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27B23C" w14:textId="4B5C8795" w:rsidR="00DA27BE" w:rsidRPr="00E44FD9" w:rsidRDefault="00DA27BE" w:rsidP="00DA27BE">
      <w:pPr>
        <w:pStyle w:val="Naslov"/>
        <w:rPr>
          <w:rFonts w:ascii="Times New Roman" w:hAnsi="Times New Roman" w:cs="Times New Roman"/>
          <w:b/>
          <w:sz w:val="24"/>
          <w:szCs w:val="24"/>
        </w:rPr>
      </w:pPr>
      <w:r w:rsidRPr="00E44FD9">
        <w:rPr>
          <w:rFonts w:ascii="Times New Roman" w:hAnsi="Times New Roman" w:cs="Times New Roman"/>
          <w:b/>
          <w:sz w:val="24"/>
          <w:szCs w:val="24"/>
        </w:rPr>
        <w:t>manag</w:t>
      </w:r>
      <w:r w:rsidR="00B45480" w:rsidRPr="00E44FD9">
        <w:rPr>
          <w:rFonts w:ascii="Times New Roman" w:hAnsi="Times New Roman" w:cs="Times New Roman"/>
          <w:b/>
          <w:sz w:val="24"/>
          <w:szCs w:val="24"/>
        </w:rPr>
        <w:t>E</w:t>
      </w:r>
      <w:r w:rsidRPr="00E44FD9">
        <w:rPr>
          <w:rFonts w:ascii="Times New Roman" w:hAnsi="Times New Roman" w:cs="Times New Roman"/>
          <w:b/>
          <w:sz w:val="24"/>
          <w:szCs w:val="24"/>
        </w:rPr>
        <w:t>ment of chronic wound</w:t>
      </w:r>
      <w:r w:rsidR="000462FD" w:rsidRPr="00E44FD9">
        <w:rPr>
          <w:rFonts w:ascii="Times New Roman" w:hAnsi="Times New Roman" w:cs="Times New Roman"/>
          <w:b/>
          <w:sz w:val="24"/>
          <w:szCs w:val="24"/>
        </w:rPr>
        <w:t>s</w:t>
      </w:r>
      <w:r w:rsidRPr="00E44FD9">
        <w:rPr>
          <w:rFonts w:ascii="Times New Roman" w:hAnsi="Times New Roman" w:cs="Times New Roman"/>
          <w:b/>
          <w:sz w:val="24"/>
          <w:szCs w:val="24"/>
        </w:rPr>
        <w:t xml:space="preserve"> using v.a.c. veraflo™ therapy</w:t>
      </w:r>
    </w:p>
    <w:p w14:paraId="2AED80D0" w14:textId="77777777" w:rsidR="00DA27BE" w:rsidRPr="00E44FD9" w:rsidRDefault="00DA27BE" w:rsidP="00DA27BE">
      <w:pPr>
        <w:rPr>
          <w:rFonts w:ascii="Times New Roman" w:hAnsi="Times New Roman" w:cs="Times New Roman"/>
        </w:rPr>
      </w:pPr>
    </w:p>
    <w:p w14:paraId="74737D4E" w14:textId="77777777" w:rsidR="00DA27BE" w:rsidRPr="00E44FD9" w:rsidRDefault="00DA27BE" w:rsidP="00DA27BE">
      <w:pPr>
        <w:rPr>
          <w:rFonts w:ascii="Times New Roman" w:hAnsi="Times New Roman" w:cs="Times New Roman"/>
        </w:rPr>
      </w:pPr>
      <w:r w:rsidRPr="00E44FD9">
        <w:rPr>
          <w:rFonts w:ascii="Times New Roman" w:hAnsi="Times New Roman" w:cs="Times New Roman"/>
        </w:rPr>
        <w:t>Author: Miloš Potkonjak dr.med.</w:t>
      </w:r>
    </w:p>
    <w:p w14:paraId="0D9B200F" w14:textId="77777777" w:rsidR="00DA27BE" w:rsidRPr="00E44FD9" w:rsidRDefault="00DA27BE" w:rsidP="00DA27BE">
      <w:pPr>
        <w:rPr>
          <w:rFonts w:ascii="Times New Roman" w:hAnsi="Times New Roman" w:cs="Times New Roman"/>
        </w:rPr>
      </w:pPr>
      <w:r w:rsidRPr="00E44FD9">
        <w:rPr>
          <w:rFonts w:ascii="Times New Roman" w:hAnsi="Times New Roman" w:cs="Times New Roman"/>
        </w:rPr>
        <w:t xml:space="preserve">              General Hospital Novo mesto (Slovenia)</w:t>
      </w:r>
    </w:p>
    <w:p w14:paraId="1329A9B5" w14:textId="77777777" w:rsidR="00DA27BE" w:rsidRPr="00E44FD9" w:rsidRDefault="00DA27BE" w:rsidP="00DA27BE">
      <w:pPr>
        <w:rPr>
          <w:rFonts w:ascii="Times New Roman" w:hAnsi="Times New Roman" w:cs="Times New Roman"/>
          <w:b/>
        </w:rPr>
      </w:pPr>
    </w:p>
    <w:p w14:paraId="40603874" w14:textId="77777777" w:rsidR="00DA27BE" w:rsidRPr="00E44FD9" w:rsidRDefault="00DA27BE" w:rsidP="00DA27BE">
      <w:pPr>
        <w:rPr>
          <w:rFonts w:ascii="Times New Roman" w:hAnsi="Times New Roman" w:cs="Times New Roman"/>
          <w:b/>
        </w:rPr>
      </w:pPr>
      <w:r w:rsidRPr="00E44FD9">
        <w:rPr>
          <w:rFonts w:ascii="Times New Roman" w:hAnsi="Times New Roman" w:cs="Times New Roman"/>
          <w:b/>
        </w:rPr>
        <w:t xml:space="preserve">CASE STUDY </w:t>
      </w:r>
    </w:p>
    <w:p w14:paraId="4662A0B8" w14:textId="77777777" w:rsidR="00DA27BE" w:rsidRPr="00E44FD9" w:rsidRDefault="00DA27BE" w:rsidP="00DA27BE">
      <w:pPr>
        <w:pStyle w:val="HTML-oblikovano"/>
        <w:shd w:val="clear" w:color="auto" w:fill="F8F9FA"/>
        <w:spacing w:line="540" w:lineRule="atLeast"/>
        <w:rPr>
          <w:rFonts w:ascii="Times New Roman" w:hAnsi="Times New Roman" w:cs="Times New Roman"/>
          <w:b/>
          <w:i/>
          <w:color w:val="222222"/>
          <w:sz w:val="24"/>
          <w:szCs w:val="24"/>
          <w:lang w:val="en"/>
        </w:rPr>
      </w:pPr>
      <w:r w:rsidRPr="00E44FD9">
        <w:rPr>
          <w:rFonts w:ascii="Times New Roman" w:hAnsi="Times New Roman" w:cs="Times New Roman"/>
          <w:b/>
          <w:color w:val="222222"/>
          <w:sz w:val="24"/>
          <w:szCs w:val="24"/>
          <w:lang w:val="en"/>
        </w:rPr>
        <w:t xml:space="preserve">chronic wound – </w:t>
      </w:r>
      <w:r w:rsidRPr="00E44FD9">
        <w:rPr>
          <w:rFonts w:ascii="Times New Roman" w:hAnsi="Times New Roman" w:cs="Times New Roman"/>
          <w:b/>
          <w:i/>
          <w:color w:val="222222"/>
          <w:sz w:val="24"/>
          <w:szCs w:val="24"/>
          <w:lang w:val="en"/>
        </w:rPr>
        <w:t>Syndroma Leriche</w:t>
      </w:r>
    </w:p>
    <w:p w14:paraId="50BC7FDF" w14:textId="77777777" w:rsidR="00DA27BE" w:rsidRPr="00E44FD9" w:rsidRDefault="00DA27BE" w:rsidP="00DA27BE">
      <w:pPr>
        <w:pStyle w:val="HTML-oblikovano"/>
        <w:shd w:val="clear" w:color="auto" w:fill="F8F9FA"/>
        <w:spacing w:line="540" w:lineRule="atLeast"/>
        <w:rPr>
          <w:rFonts w:ascii="Times New Roman" w:hAnsi="Times New Roman" w:cs="Times New Roman"/>
          <w:b/>
          <w:i/>
          <w:color w:val="222222"/>
          <w:sz w:val="24"/>
          <w:szCs w:val="24"/>
          <w:lang w:val="en"/>
        </w:rPr>
      </w:pPr>
      <w:r w:rsidRPr="00E44FD9">
        <w:rPr>
          <w:rFonts w:ascii="Times New Roman" w:hAnsi="Times New Roman" w:cs="Times New Roman"/>
          <w:b/>
          <w:i/>
          <w:color w:val="222222"/>
          <w:sz w:val="24"/>
          <w:szCs w:val="24"/>
          <w:lang w:val="en"/>
        </w:rPr>
        <w:t xml:space="preserve">                          </w:t>
      </w:r>
      <w:r w:rsidR="00135842" w:rsidRPr="00E44FD9">
        <w:rPr>
          <w:rFonts w:ascii="Times New Roman" w:hAnsi="Times New Roman" w:cs="Times New Roman"/>
          <w:b/>
          <w:i/>
          <w:color w:val="222222"/>
          <w:sz w:val="24"/>
          <w:szCs w:val="24"/>
          <w:lang w:val="en"/>
        </w:rPr>
        <w:t xml:space="preserve">   A</w:t>
      </w:r>
      <w:r w:rsidRPr="00E44FD9">
        <w:rPr>
          <w:rFonts w:ascii="Times New Roman" w:hAnsi="Times New Roman" w:cs="Times New Roman"/>
          <w:b/>
          <w:i/>
          <w:color w:val="222222"/>
          <w:sz w:val="24"/>
          <w:szCs w:val="24"/>
          <w:lang w:val="en"/>
        </w:rPr>
        <w:t>mputatio femoris bill,</w:t>
      </w:r>
    </w:p>
    <w:p w14:paraId="6A825D5C" w14:textId="77777777" w:rsidR="00DA27BE" w:rsidRPr="00E44FD9" w:rsidRDefault="00DA27BE" w:rsidP="00DA27BE">
      <w:pPr>
        <w:pStyle w:val="HTML-oblikovano"/>
        <w:shd w:val="clear" w:color="auto" w:fill="F8F9FA"/>
        <w:spacing w:line="540" w:lineRule="atLeast"/>
        <w:rPr>
          <w:rFonts w:ascii="Times New Roman" w:hAnsi="Times New Roman" w:cs="Times New Roman"/>
          <w:b/>
          <w:i/>
          <w:color w:val="222222"/>
          <w:sz w:val="24"/>
          <w:szCs w:val="24"/>
        </w:rPr>
      </w:pPr>
      <w:r w:rsidRPr="00E44FD9">
        <w:rPr>
          <w:rFonts w:ascii="Times New Roman" w:hAnsi="Times New Roman" w:cs="Times New Roman"/>
          <w:b/>
          <w:i/>
          <w:color w:val="222222"/>
          <w:sz w:val="24"/>
          <w:szCs w:val="24"/>
          <w:lang w:val="en"/>
        </w:rPr>
        <w:t xml:space="preserve">                         </w:t>
      </w:r>
      <w:r w:rsidR="00135842" w:rsidRPr="00E44FD9">
        <w:rPr>
          <w:rFonts w:ascii="Times New Roman" w:hAnsi="Times New Roman" w:cs="Times New Roman"/>
          <w:b/>
          <w:i/>
          <w:color w:val="222222"/>
          <w:sz w:val="24"/>
          <w:szCs w:val="24"/>
          <w:lang w:val="en"/>
        </w:rPr>
        <w:t xml:space="preserve">    DM II, MRSA, A</w:t>
      </w:r>
      <w:r w:rsidRPr="00E44FD9">
        <w:rPr>
          <w:rFonts w:ascii="Times New Roman" w:hAnsi="Times New Roman" w:cs="Times New Roman"/>
          <w:b/>
          <w:i/>
          <w:color w:val="222222"/>
          <w:sz w:val="24"/>
          <w:szCs w:val="24"/>
          <w:lang w:val="en"/>
        </w:rPr>
        <w:t>naemia</w:t>
      </w:r>
    </w:p>
    <w:p w14:paraId="264479FA" w14:textId="77777777" w:rsidR="00DA27BE" w:rsidRPr="00E44FD9" w:rsidRDefault="00DA27BE" w:rsidP="00DA27BE">
      <w:pPr>
        <w:rPr>
          <w:rFonts w:ascii="Times New Roman" w:hAnsi="Times New Roman" w:cs="Times New Roman"/>
          <w:sz w:val="24"/>
          <w:szCs w:val="24"/>
        </w:rPr>
      </w:pPr>
    </w:p>
    <w:p w14:paraId="2C082059" w14:textId="77777777" w:rsidR="00DA27BE" w:rsidRPr="00E44FD9" w:rsidRDefault="00DA27BE">
      <w:pPr>
        <w:rPr>
          <w:rFonts w:ascii="Times New Roman" w:hAnsi="Times New Roman" w:cs="Times New Roman"/>
        </w:rPr>
      </w:pPr>
    </w:p>
    <w:p w14:paraId="4ECDB678" w14:textId="77777777" w:rsidR="009646FD" w:rsidRPr="00E44FD9" w:rsidRDefault="009646FD">
      <w:pPr>
        <w:rPr>
          <w:rFonts w:ascii="Times New Roman" w:hAnsi="Times New Roman" w:cs="Times New Roman"/>
        </w:rPr>
      </w:pPr>
    </w:p>
    <w:p w14:paraId="44DE0604" w14:textId="28338613" w:rsidR="00A46A7E" w:rsidRPr="00E44FD9" w:rsidRDefault="00A46A7E" w:rsidP="0081662B">
      <w:pPr>
        <w:jc w:val="both"/>
        <w:rPr>
          <w:rFonts w:ascii="Times New Roman" w:hAnsi="Times New Roman" w:cs="Times New Roman"/>
          <w:sz w:val="24"/>
          <w:szCs w:val="24"/>
          <w:lang w:val="en-GB"/>
        </w:rPr>
      </w:pPr>
      <w:r w:rsidRPr="00E44FD9">
        <w:rPr>
          <w:rFonts w:ascii="Times New Roman" w:hAnsi="Times New Roman" w:cs="Times New Roman"/>
          <w:b/>
          <w:sz w:val="24"/>
          <w:szCs w:val="24"/>
          <w:lang w:val="en-GB"/>
        </w:rPr>
        <w:t xml:space="preserve">Introduction: </w:t>
      </w:r>
      <w:r w:rsidRPr="00E44FD9">
        <w:rPr>
          <w:rFonts w:ascii="Times New Roman" w:hAnsi="Times New Roman" w:cs="Times New Roman"/>
          <w:sz w:val="24"/>
          <w:szCs w:val="24"/>
          <w:lang w:val="en-GB"/>
        </w:rPr>
        <w:t xml:space="preserve">A 64-years old, male patient was admitted to the Emergency Centre of General Hospital Novo mesto </w:t>
      </w:r>
      <w:r w:rsidR="008C43CE" w:rsidRPr="00E44FD9">
        <w:rPr>
          <w:rFonts w:ascii="Times New Roman" w:hAnsi="Times New Roman" w:cs="Times New Roman"/>
          <w:sz w:val="24"/>
          <w:szCs w:val="24"/>
          <w:lang w:val="en-GB"/>
        </w:rPr>
        <w:t xml:space="preserve">on 23th October 2017 </w:t>
      </w:r>
      <w:r w:rsidRPr="00E44FD9">
        <w:rPr>
          <w:rFonts w:ascii="Times New Roman" w:hAnsi="Times New Roman" w:cs="Times New Roman"/>
          <w:sz w:val="24"/>
          <w:szCs w:val="24"/>
          <w:lang w:val="en-GB"/>
        </w:rPr>
        <w:t xml:space="preserve">due to the pain in both legs, lasting for three weeks. The patient stated that he could walk up to 30 metres before experiencing severe pain. The pain </w:t>
      </w:r>
      <w:r w:rsidR="008A2620" w:rsidRPr="00E44FD9">
        <w:rPr>
          <w:rFonts w:ascii="Times New Roman" w:hAnsi="Times New Roman" w:cs="Times New Roman"/>
          <w:sz w:val="24"/>
          <w:szCs w:val="24"/>
          <w:lang w:val="en-GB"/>
        </w:rPr>
        <w:t>was</w:t>
      </w:r>
      <w:r w:rsidRPr="00E44FD9">
        <w:rPr>
          <w:rFonts w:ascii="Times New Roman" w:hAnsi="Times New Roman" w:cs="Times New Roman"/>
          <w:sz w:val="24"/>
          <w:szCs w:val="24"/>
          <w:lang w:val="en-GB"/>
        </w:rPr>
        <w:t xml:space="preserve"> also present in both legs while resting. The patient is a diabetic and a long-time heavy smoker. Upon examination, ultrasound showed a fairly good flow </w:t>
      </w:r>
      <w:r w:rsidR="008C43CE" w:rsidRPr="00E44FD9">
        <w:rPr>
          <w:rFonts w:ascii="Times New Roman" w:hAnsi="Times New Roman" w:cs="Times New Roman"/>
          <w:sz w:val="24"/>
          <w:szCs w:val="24"/>
          <w:lang w:val="en-GB"/>
        </w:rPr>
        <w:t xml:space="preserve">and compressible veins with an anechogenic lumen. </w:t>
      </w:r>
      <w:r w:rsidR="001F7176" w:rsidRPr="00E44FD9">
        <w:rPr>
          <w:rFonts w:ascii="Times New Roman" w:hAnsi="Times New Roman" w:cs="Times New Roman"/>
          <w:sz w:val="24"/>
          <w:szCs w:val="24"/>
          <w:lang w:val="en-GB"/>
        </w:rPr>
        <w:t>Few days later</w:t>
      </w:r>
      <w:r w:rsidR="008A2620" w:rsidRPr="00E44FD9">
        <w:rPr>
          <w:rFonts w:ascii="Times New Roman" w:hAnsi="Times New Roman" w:cs="Times New Roman"/>
          <w:sz w:val="24"/>
          <w:szCs w:val="24"/>
          <w:lang w:val="en-GB"/>
        </w:rPr>
        <w:t>,</w:t>
      </w:r>
      <w:r w:rsidR="001F7176" w:rsidRPr="00E44FD9">
        <w:rPr>
          <w:rFonts w:ascii="Times New Roman" w:hAnsi="Times New Roman" w:cs="Times New Roman"/>
          <w:sz w:val="24"/>
          <w:szCs w:val="24"/>
          <w:lang w:val="en-GB"/>
        </w:rPr>
        <w:t xml:space="preserve"> after the</w:t>
      </w:r>
      <w:r w:rsidR="008C43CE" w:rsidRPr="00E44FD9">
        <w:rPr>
          <w:rFonts w:ascii="Times New Roman" w:hAnsi="Times New Roman" w:cs="Times New Roman"/>
          <w:sz w:val="24"/>
          <w:szCs w:val="24"/>
          <w:lang w:val="en-GB"/>
        </w:rPr>
        <w:t xml:space="preserve"> Computer Tomography Angiography (CTA) of the pelvic </w:t>
      </w:r>
      <w:r w:rsidR="001F7176" w:rsidRPr="00E44FD9">
        <w:rPr>
          <w:rFonts w:ascii="Times New Roman" w:hAnsi="Times New Roman" w:cs="Times New Roman"/>
          <w:sz w:val="24"/>
          <w:szCs w:val="24"/>
          <w:lang w:val="en-GB"/>
        </w:rPr>
        <w:t>arteries and arteries of the lower extremities</w:t>
      </w:r>
      <w:r w:rsidR="008A2620" w:rsidRPr="00E44FD9">
        <w:rPr>
          <w:rFonts w:ascii="Times New Roman" w:hAnsi="Times New Roman" w:cs="Times New Roman"/>
          <w:sz w:val="24"/>
          <w:szCs w:val="24"/>
          <w:lang w:val="en-GB"/>
        </w:rPr>
        <w:t>,</w:t>
      </w:r>
      <w:r w:rsidR="001F7176" w:rsidRPr="00E44FD9">
        <w:rPr>
          <w:rFonts w:ascii="Times New Roman" w:hAnsi="Times New Roman" w:cs="Times New Roman"/>
          <w:sz w:val="24"/>
          <w:szCs w:val="24"/>
          <w:lang w:val="en-GB"/>
        </w:rPr>
        <w:t xml:space="preserve"> the diagnosis of Leriche syndrome was made, with a relatively high incarceration. </w:t>
      </w:r>
      <w:r w:rsidR="00F43C17" w:rsidRPr="00E44FD9">
        <w:rPr>
          <w:rFonts w:ascii="Times New Roman" w:hAnsi="Times New Roman" w:cs="Times New Roman"/>
          <w:sz w:val="24"/>
          <w:szCs w:val="24"/>
          <w:lang w:val="en-GB"/>
        </w:rPr>
        <w:t xml:space="preserve">The patient also had a problem with superficial femoral arteries. </w:t>
      </w:r>
    </w:p>
    <w:p w14:paraId="14999AED" w14:textId="77777777" w:rsidR="001F7176" w:rsidRPr="00E44FD9" w:rsidRDefault="001F7176" w:rsidP="0081662B">
      <w:pPr>
        <w:jc w:val="both"/>
        <w:rPr>
          <w:rFonts w:ascii="Times New Roman" w:hAnsi="Times New Roman" w:cs="Times New Roman"/>
          <w:b/>
          <w:sz w:val="24"/>
          <w:szCs w:val="24"/>
          <w:lang w:val="en-GB"/>
        </w:rPr>
      </w:pPr>
    </w:p>
    <w:p w14:paraId="63D936E9" w14:textId="18A85F81" w:rsidR="00484D57" w:rsidRPr="00E44FD9" w:rsidRDefault="001F7176" w:rsidP="0081662B">
      <w:pPr>
        <w:jc w:val="both"/>
        <w:rPr>
          <w:rFonts w:ascii="Times New Roman" w:hAnsi="Times New Roman" w:cs="Times New Roman"/>
          <w:sz w:val="24"/>
          <w:szCs w:val="24"/>
          <w:lang w:val="en-GB"/>
        </w:rPr>
      </w:pPr>
      <w:r w:rsidRPr="00E44FD9">
        <w:rPr>
          <w:rFonts w:ascii="Times New Roman" w:hAnsi="Times New Roman" w:cs="Times New Roman"/>
          <w:b/>
          <w:sz w:val="24"/>
          <w:szCs w:val="24"/>
          <w:lang w:val="en-GB"/>
        </w:rPr>
        <w:t xml:space="preserve">Method: </w:t>
      </w:r>
      <w:r w:rsidRPr="00E44FD9">
        <w:rPr>
          <w:rFonts w:ascii="Times New Roman" w:hAnsi="Times New Roman" w:cs="Times New Roman"/>
          <w:sz w:val="24"/>
          <w:szCs w:val="24"/>
          <w:lang w:val="en-GB"/>
        </w:rPr>
        <w:t xml:space="preserve">On 22nd February 2018 the patient was admitted to the hospital and laboratory tests showed increased inflammatory parameters. </w:t>
      </w:r>
      <w:r w:rsidR="00E32E2C">
        <w:rPr>
          <w:rFonts w:ascii="Times New Roman" w:hAnsi="Times New Roman" w:cs="Times New Roman"/>
          <w:sz w:val="24"/>
          <w:szCs w:val="24"/>
          <w:lang w:val="en-GB"/>
        </w:rPr>
        <w:t>T</w:t>
      </w:r>
      <w:r w:rsidRPr="00E44FD9">
        <w:rPr>
          <w:rFonts w:ascii="Times New Roman" w:hAnsi="Times New Roman" w:cs="Times New Roman"/>
          <w:sz w:val="24"/>
          <w:szCs w:val="24"/>
          <w:lang w:val="en-GB"/>
        </w:rPr>
        <w:t>wo-tier antibiotic therapy</w:t>
      </w:r>
      <w:r w:rsidR="00E32E2C">
        <w:rPr>
          <w:rFonts w:ascii="Times New Roman" w:hAnsi="Times New Roman" w:cs="Times New Roman"/>
          <w:sz w:val="24"/>
          <w:szCs w:val="24"/>
          <w:lang w:val="en-GB"/>
        </w:rPr>
        <w:t xml:space="preserve"> was prescribed</w:t>
      </w:r>
      <w:r w:rsidRPr="00E44FD9">
        <w:rPr>
          <w:rFonts w:ascii="Times New Roman" w:hAnsi="Times New Roman" w:cs="Times New Roman"/>
          <w:sz w:val="24"/>
          <w:szCs w:val="24"/>
          <w:lang w:val="en-GB"/>
        </w:rPr>
        <w:t xml:space="preserve">. </w:t>
      </w:r>
      <w:r w:rsidR="00A31070" w:rsidRPr="00E44FD9">
        <w:rPr>
          <w:rFonts w:ascii="Times New Roman" w:hAnsi="Times New Roman" w:cs="Times New Roman"/>
          <w:sz w:val="24"/>
          <w:szCs w:val="24"/>
          <w:lang w:val="en-GB"/>
        </w:rPr>
        <w:t>We performed an upper knee amputation of the right leg (Fig. 1)</w:t>
      </w:r>
      <w:r w:rsidR="00E32E2C">
        <w:rPr>
          <w:rFonts w:ascii="Times New Roman" w:hAnsi="Times New Roman" w:cs="Times New Roman"/>
          <w:sz w:val="24"/>
          <w:szCs w:val="24"/>
          <w:lang w:val="en-GB"/>
        </w:rPr>
        <w:t>. After the surgical procedure was performed</w:t>
      </w:r>
      <w:r w:rsidR="00A31070" w:rsidRPr="00E44FD9">
        <w:rPr>
          <w:rFonts w:ascii="Times New Roman" w:hAnsi="Times New Roman" w:cs="Times New Roman"/>
          <w:sz w:val="24"/>
          <w:szCs w:val="24"/>
          <w:lang w:val="en-GB"/>
        </w:rPr>
        <w:t xml:space="preserve">e inflammatory parameters raised again. By microbiological examination </w:t>
      </w:r>
      <w:r w:rsidR="00A31070" w:rsidRPr="00E32E2C">
        <w:rPr>
          <w:rFonts w:ascii="Times New Roman" w:hAnsi="Times New Roman" w:cs="Times New Roman"/>
          <w:i/>
          <w:iCs/>
          <w:sz w:val="24"/>
          <w:szCs w:val="24"/>
          <w:lang w:val="en-GB"/>
        </w:rPr>
        <w:t>Methicilin-Resistant</w:t>
      </w:r>
      <w:r w:rsidR="00A31070" w:rsidRPr="00E44FD9">
        <w:rPr>
          <w:rFonts w:ascii="Times New Roman" w:hAnsi="Times New Roman" w:cs="Times New Roman"/>
          <w:sz w:val="24"/>
          <w:szCs w:val="24"/>
          <w:lang w:val="en-GB"/>
        </w:rPr>
        <w:t xml:space="preserve"> </w:t>
      </w:r>
      <w:r w:rsidR="00A31070" w:rsidRPr="00E44FD9">
        <w:rPr>
          <w:rFonts w:ascii="Times New Roman" w:hAnsi="Times New Roman" w:cs="Times New Roman"/>
          <w:i/>
          <w:sz w:val="24"/>
          <w:szCs w:val="24"/>
          <w:lang w:val="en-GB"/>
        </w:rPr>
        <w:t>Staphyloccocus Aureus</w:t>
      </w:r>
      <w:r w:rsidR="00A31070" w:rsidRPr="00E44FD9">
        <w:rPr>
          <w:rFonts w:ascii="Times New Roman" w:hAnsi="Times New Roman" w:cs="Times New Roman"/>
          <w:sz w:val="24"/>
          <w:szCs w:val="24"/>
          <w:lang w:val="en-GB"/>
        </w:rPr>
        <w:t xml:space="preserve"> (MRSA) was isolated. After the administration of </w:t>
      </w:r>
      <w:r w:rsidR="00484D57" w:rsidRPr="00E44FD9">
        <w:rPr>
          <w:rFonts w:ascii="Times New Roman" w:hAnsi="Times New Roman" w:cs="Times New Roman"/>
          <w:sz w:val="24"/>
          <w:szCs w:val="24"/>
          <w:lang w:val="en-GB"/>
        </w:rPr>
        <w:t>Vancomycin,</w:t>
      </w:r>
      <w:r w:rsidR="00A31070" w:rsidRPr="00E44FD9">
        <w:rPr>
          <w:rFonts w:ascii="Times New Roman" w:hAnsi="Times New Roman" w:cs="Times New Roman"/>
          <w:sz w:val="24"/>
          <w:szCs w:val="24"/>
          <w:lang w:val="en-GB"/>
        </w:rPr>
        <w:t xml:space="preserve"> the inflammatory parameters </w:t>
      </w:r>
      <w:r w:rsidR="00484D57" w:rsidRPr="00E44FD9">
        <w:rPr>
          <w:rFonts w:ascii="Times New Roman" w:hAnsi="Times New Roman" w:cs="Times New Roman"/>
          <w:sz w:val="24"/>
          <w:szCs w:val="24"/>
          <w:lang w:val="en-GB"/>
        </w:rPr>
        <w:t>decreased. During hospitalization of the patient we regularly changed the postoperative wound dressing</w:t>
      </w:r>
      <w:r w:rsidR="00F938A6">
        <w:rPr>
          <w:rFonts w:ascii="Times New Roman" w:hAnsi="Times New Roman" w:cs="Times New Roman"/>
          <w:sz w:val="24"/>
          <w:szCs w:val="24"/>
          <w:lang w:val="en-GB"/>
        </w:rPr>
        <w:t>s</w:t>
      </w:r>
      <w:r w:rsidR="00484D57" w:rsidRPr="00E44FD9">
        <w:rPr>
          <w:rFonts w:ascii="Times New Roman" w:hAnsi="Times New Roman" w:cs="Times New Roman"/>
          <w:sz w:val="24"/>
          <w:szCs w:val="24"/>
          <w:lang w:val="en-GB"/>
        </w:rPr>
        <w:t xml:space="preserve"> (every 2-3 days). On 23</w:t>
      </w:r>
      <w:r w:rsidR="00484D57" w:rsidRPr="00E44FD9">
        <w:rPr>
          <w:rFonts w:ascii="Times New Roman" w:hAnsi="Times New Roman" w:cs="Times New Roman"/>
          <w:sz w:val="24"/>
          <w:szCs w:val="24"/>
          <w:vertAlign w:val="superscript"/>
          <w:lang w:val="en-GB"/>
        </w:rPr>
        <w:t>rd</w:t>
      </w:r>
      <w:r w:rsidR="00484D57" w:rsidRPr="00E44FD9">
        <w:rPr>
          <w:rFonts w:ascii="Times New Roman" w:hAnsi="Times New Roman" w:cs="Times New Roman"/>
          <w:sz w:val="24"/>
          <w:szCs w:val="24"/>
          <w:lang w:val="en-GB"/>
        </w:rPr>
        <w:t xml:space="preserve"> March 2018 the patient was discharged with </w:t>
      </w:r>
      <w:r w:rsidR="00F938A6">
        <w:rPr>
          <w:rFonts w:ascii="Times New Roman" w:hAnsi="Times New Roman" w:cs="Times New Roman"/>
          <w:sz w:val="24"/>
          <w:szCs w:val="24"/>
          <w:lang w:val="en-GB"/>
        </w:rPr>
        <w:t xml:space="preserve">proper </w:t>
      </w:r>
      <w:r w:rsidR="00484D57" w:rsidRPr="00E44FD9">
        <w:rPr>
          <w:rFonts w:ascii="Times New Roman" w:hAnsi="Times New Roman" w:cs="Times New Roman"/>
          <w:sz w:val="24"/>
          <w:szCs w:val="24"/>
          <w:lang w:val="en-GB"/>
        </w:rPr>
        <w:t xml:space="preserve">antibiotic therapy. </w:t>
      </w:r>
    </w:p>
    <w:p w14:paraId="1F1C670E" w14:textId="1CC80DE3" w:rsidR="00484D57" w:rsidRPr="00E44FD9" w:rsidRDefault="00484D57" w:rsidP="0081662B">
      <w:pPr>
        <w:jc w:val="both"/>
        <w:rPr>
          <w:rFonts w:ascii="Times New Roman" w:hAnsi="Times New Roman" w:cs="Times New Roman"/>
          <w:sz w:val="24"/>
          <w:szCs w:val="24"/>
          <w:lang w:val="en-GB"/>
        </w:rPr>
      </w:pPr>
      <w:r w:rsidRPr="00E44FD9">
        <w:rPr>
          <w:rFonts w:ascii="Times New Roman" w:hAnsi="Times New Roman" w:cs="Times New Roman"/>
          <w:sz w:val="24"/>
          <w:szCs w:val="24"/>
          <w:lang w:val="en-GB"/>
        </w:rPr>
        <w:t>On 9</w:t>
      </w:r>
      <w:r w:rsidRPr="00E44FD9">
        <w:rPr>
          <w:rFonts w:ascii="Times New Roman" w:hAnsi="Times New Roman" w:cs="Times New Roman"/>
          <w:sz w:val="24"/>
          <w:szCs w:val="24"/>
          <w:vertAlign w:val="superscript"/>
          <w:lang w:val="en-GB"/>
        </w:rPr>
        <w:t>th</w:t>
      </w:r>
      <w:r w:rsidRPr="00E44FD9">
        <w:rPr>
          <w:rFonts w:ascii="Times New Roman" w:hAnsi="Times New Roman" w:cs="Times New Roman"/>
          <w:sz w:val="24"/>
          <w:szCs w:val="24"/>
          <w:lang w:val="en-GB"/>
        </w:rPr>
        <w:t xml:space="preserve"> May 2018 the patient returned to the hospital due to the sore wounds on </w:t>
      </w:r>
      <w:r w:rsidR="007E386E" w:rsidRPr="00E44FD9">
        <w:rPr>
          <w:rFonts w:ascii="Times New Roman" w:hAnsi="Times New Roman" w:cs="Times New Roman"/>
          <w:sz w:val="24"/>
          <w:szCs w:val="24"/>
          <w:lang w:val="en-GB"/>
        </w:rPr>
        <w:t>left leg. We performed an upper</w:t>
      </w:r>
      <w:r w:rsidRPr="00E44FD9">
        <w:rPr>
          <w:rFonts w:ascii="Times New Roman" w:hAnsi="Times New Roman" w:cs="Times New Roman"/>
          <w:sz w:val="24"/>
          <w:szCs w:val="24"/>
          <w:lang w:val="en-GB"/>
        </w:rPr>
        <w:t xml:space="preserve"> knee amputation of left leg (Fig. 2) and on 16</w:t>
      </w:r>
      <w:r w:rsidRPr="00E44FD9">
        <w:rPr>
          <w:rFonts w:ascii="Times New Roman" w:hAnsi="Times New Roman" w:cs="Times New Roman"/>
          <w:sz w:val="24"/>
          <w:szCs w:val="24"/>
          <w:vertAlign w:val="superscript"/>
          <w:lang w:val="en-GB"/>
        </w:rPr>
        <w:t>th</w:t>
      </w:r>
      <w:r w:rsidRPr="00E44FD9">
        <w:rPr>
          <w:rFonts w:ascii="Times New Roman" w:hAnsi="Times New Roman" w:cs="Times New Roman"/>
          <w:sz w:val="24"/>
          <w:szCs w:val="24"/>
          <w:lang w:val="en-GB"/>
        </w:rPr>
        <w:t xml:space="preserve"> May 2018 the patient was discharged with instructions. </w:t>
      </w:r>
    </w:p>
    <w:p w14:paraId="1FAA58D5" w14:textId="02A74656" w:rsidR="00024F55" w:rsidRPr="00E44FD9" w:rsidRDefault="00484D57" w:rsidP="0081662B">
      <w:pPr>
        <w:jc w:val="both"/>
        <w:rPr>
          <w:rFonts w:ascii="Times New Roman" w:hAnsi="Times New Roman" w:cs="Times New Roman"/>
          <w:sz w:val="24"/>
          <w:szCs w:val="24"/>
          <w:lang w:val="en-GB"/>
        </w:rPr>
      </w:pPr>
      <w:r w:rsidRPr="00E44FD9">
        <w:rPr>
          <w:rFonts w:ascii="Times New Roman" w:hAnsi="Times New Roman" w:cs="Times New Roman"/>
          <w:sz w:val="24"/>
          <w:szCs w:val="24"/>
          <w:lang w:val="en-GB"/>
        </w:rPr>
        <w:t>On 24</w:t>
      </w:r>
      <w:r w:rsidRPr="00E44FD9">
        <w:rPr>
          <w:rFonts w:ascii="Times New Roman" w:hAnsi="Times New Roman" w:cs="Times New Roman"/>
          <w:sz w:val="24"/>
          <w:szCs w:val="24"/>
          <w:vertAlign w:val="superscript"/>
          <w:lang w:val="en-GB"/>
        </w:rPr>
        <w:t>th</w:t>
      </w:r>
      <w:r w:rsidRPr="00E44FD9">
        <w:rPr>
          <w:rFonts w:ascii="Times New Roman" w:hAnsi="Times New Roman" w:cs="Times New Roman"/>
          <w:sz w:val="24"/>
          <w:szCs w:val="24"/>
          <w:lang w:val="en-GB"/>
        </w:rPr>
        <w:t xml:space="preserve"> June 2018 the patient was admitted back to the hospital </w:t>
      </w:r>
      <w:r w:rsidR="00024F55" w:rsidRPr="00E44FD9">
        <w:rPr>
          <w:rFonts w:ascii="Times New Roman" w:hAnsi="Times New Roman" w:cs="Times New Roman"/>
          <w:sz w:val="24"/>
          <w:szCs w:val="24"/>
          <w:lang w:val="en-GB"/>
        </w:rPr>
        <w:t>with the onset of</w:t>
      </w:r>
      <w:r w:rsidR="009500A6" w:rsidRPr="00E44FD9">
        <w:rPr>
          <w:rFonts w:ascii="Times New Roman" w:hAnsi="Times New Roman" w:cs="Times New Roman"/>
          <w:sz w:val="24"/>
          <w:szCs w:val="24"/>
          <w:lang w:val="en-GB"/>
        </w:rPr>
        <w:t xml:space="preserve"> chronic wounds at the site</w:t>
      </w:r>
      <w:r w:rsidR="00024F55" w:rsidRPr="00E44FD9">
        <w:rPr>
          <w:rFonts w:ascii="Times New Roman" w:hAnsi="Times New Roman" w:cs="Times New Roman"/>
          <w:sz w:val="24"/>
          <w:szCs w:val="24"/>
          <w:lang w:val="en-GB"/>
        </w:rPr>
        <w:t>s of the</w:t>
      </w:r>
      <w:r w:rsidR="009500A6" w:rsidRPr="00E44FD9">
        <w:rPr>
          <w:rFonts w:ascii="Times New Roman" w:hAnsi="Times New Roman" w:cs="Times New Roman"/>
          <w:sz w:val="24"/>
          <w:szCs w:val="24"/>
          <w:lang w:val="en-GB"/>
        </w:rPr>
        <w:t xml:space="preserve"> amputated legs. </w:t>
      </w:r>
      <w:r w:rsidR="00024F55" w:rsidRPr="00E44FD9">
        <w:rPr>
          <w:rFonts w:ascii="Times New Roman" w:hAnsi="Times New Roman" w:cs="Times New Roman"/>
          <w:sz w:val="24"/>
          <w:szCs w:val="24"/>
          <w:lang w:val="en-GB"/>
        </w:rPr>
        <w:t xml:space="preserve">On the left leg the gangrene with wound dehiscence was present and on the right leg the necrosis of the skin (Fig. 3). </w:t>
      </w:r>
      <w:r w:rsidR="009500A6" w:rsidRPr="00E44FD9">
        <w:rPr>
          <w:rFonts w:ascii="Times New Roman" w:hAnsi="Times New Roman" w:cs="Times New Roman"/>
          <w:sz w:val="24"/>
          <w:szCs w:val="24"/>
          <w:lang w:val="en-GB"/>
        </w:rPr>
        <w:t xml:space="preserve"> </w:t>
      </w:r>
      <w:r w:rsidR="00024F55" w:rsidRPr="00E44FD9">
        <w:rPr>
          <w:rFonts w:ascii="Times New Roman" w:hAnsi="Times New Roman" w:cs="Times New Roman"/>
          <w:sz w:val="24"/>
          <w:szCs w:val="24"/>
          <w:lang w:val="en-GB"/>
        </w:rPr>
        <w:t xml:space="preserve">We introduced antibiotic therapy and made </w:t>
      </w:r>
      <w:r w:rsidR="007E386E" w:rsidRPr="00E44FD9">
        <w:rPr>
          <w:rFonts w:ascii="Times New Roman" w:hAnsi="Times New Roman" w:cs="Times New Roman"/>
          <w:sz w:val="24"/>
          <w:szCs w:val="24"/>
          <w:lang w:val="en-GB"/>
        </w:rPr>
        <w:t xml:space="preserve">control </w:t>
      </w:r>
      <w:r w:rsidR="00024F55" w:rsidRPr="00E44FD9">
        <w:rPr>
          <w:rFonts w:ascii="Times New Roman" w:hAnsi="Times New Roman" w:cs="Times New Roman"/>
          <w:sz w:val="24"/>
          <w:szCs w:val="24"/>
          <w:lang w:val="en-GB"/>
        </w:rPr>
        <w:t xml:space="preserve">wound swabs for the microbiological examination. </w:t>
      </w:r>
    </w:p>
    <w:p w14:paraId="651EA790" w14:textId="77777777" w:rsidR="00484D57" w:rsidRPr="00E44FD9" w:rsidRDefault="00024F55" w:rsidP="0081662B">
      <w:pPr>
        <w:jc w:val="both"/>
        <w:rPr>
          <w:rFonts w:ascii="Times New Roman" w:hAnsi="Times New Roman" w:cs="Times New Roman"/>
          <w:sz w:val="24"/>
          <w:szCs w:val="24"/>
          <w:lang w:val="en-GB"/>
        </w:rPr>
      </w:pPr>
      <w:r w:rsidRPr="00E44FD9">
        <w:rPr>
          <w:rFonts w:ascii="Times New Roman" w:hAnsi="Times New Roman" w:cs="Times New Roman"/>
          <w:sz w:val="24"/>
          <w:szCs w:val="24"/>
          <w:lang w:val="en-GB"/>
        </w:rPr>
        <w:t>On 27</w:t>
      </w:r>
      <w:r w:rsidRPr="00E44FD9">
        <w:rPr>
          <w:rFonts w:ascii="Times New Roman" w:hAnsi="Times New Roman" w:cs="Times New Roman"/>
          <w:sz w:val="24"/>
          <w:szCs w:val="24"/>
          <w:vertAlign w:val="superscript"/>
          <w:lang w:val="en-GB"/>
        </w:rPr>
        <w:t>th</w:t>
      </w:r>
      <w:r w:rsidRPr="00E44FD9">
        <w:rPr>
          <w:rFonts w:ascii="Times New Roman" w:hAnsi="Times New Roman" w:cs="Times New Roman"/>
          <w:sz w:val="24"/>
          <w:szCs w:val="24"/>
          <w:lang w:val="en-GB"/>
        </w:rPr>
        <w:t xml:space="preserve"> July 2018 we started with regular V.A.C. Therapy. </w:t>
      </w:r>
    </w:p>
    <w:p w14:paraId="640F2464" w14:textId="043F88E9" w:rsidR="00024F55" w:rsidRPr="00E44FD9" w:rsidRDefault="00D875DD" w:rsidP="0081662B">
      <w:pPr>
        <w:jc w:val="both"/>
        <w:rPr>
          <w:rFonts w:ascii="Times New Roman" w:hAnsi="Times New Roman" w:cs="Times New Roman"/>
          <w:sz w:val="24"/>
          <w:szCs w:val="24"/>
          <w:lang w:val="en-GB"/>
        </w:rPr>
      </w:pPr>
      <w:r w:rsidRPr="00E44FD9">
        <w:rPr>
          <w:rFonts w:ascii="Times New Roman" w:hAnsi="Times New Roman" w:cs="Times New Roman"/>
          <w:sz w:val="24"/>
          <w:szCs w:val="24"/>
          <w:lang w:val="en-GB"/>
        </w:rPr>
        <w:lastRenderedPageBreak/>
        <w:t>On 17</w:t>
      </w:r>
      <w:r w:rsidRPr="00E44FD9">
        <w:rPr>
          <w:rFonts w:ascii="Times New Roman" w:hAnsi="Times New Roman" w:cs="Times New Roman"/>
          <w:sz w:val="24"/>
          <w:szCs w:val="24"/>
          <w:vertAlign w:val="superscript"/>
          <w:lang w:val="en-GB"/>
        </w:rPr>
        <w:t>th</w:t>
      </w:r>
      <w:r w:rsidRPr="00E44FD9">
        <w:rPr>
          <w:rFonts w:ascii="Times New Roman" w:hAnsi="Times New Roman" w:cs="Times New Roman"/>
          <w:sz w:val="24"/>
          <w:szCs w:val="24"/>
          <w:lang w:val="en-GB"/>
        </w:rPr>
        <w:t xml:space="preserve"> August 2018 we installed V.A.C. Therapy on the chronic wound on the right leg and changed it regularly every 5-7 days until 13</w:t>
      </w:r>
      <w:r w:rsidRPr="00E44FD9">
        <w:rPr>
          <w:rFonts w:ascii="Times New Roman" w:hAnsi="Times New Roman" w:cs="Times New Roman"/>
          <w:sz w:val="24"/>
          <w:szCs w:val="24"/>
          <w:vertAlign w:val="superscript"/>
          <w:lang w:val="en-GB"/>
        </w:rPr>
        <w:t>th</w:t>
      </w:r>
      <w:r w:rsidRPr="00E44FD9">
        <w:rPr>
          <w:rFonts w:ascii="Times New Roman" w:hAnsi="Times New Roman" w:cs="Times New Roman"/>
          <w:sz w:val="24"/>
          <w:szCs w:val="24"/>
          <w:lang w:val="en-GB"/>
        </w:rPr>
        <w:t xml:space="preserve"> of September 2018. </w:t>
      </w:r>
      <w:r w:rsidR="004170F6" w:rsidRPr="00E44FD9">
        <w:rPr>
          <w:rFonts w:ascii="Times New Roman" w:hAnsi="Times New Roman" w:cs="Times New Roman"/>
          <w:sz w:val="24"/>
          <w:szCs w:val="24"/>
          <w:lang w:val="en-GB"/>
        </w:rPr>
        <w:t xml:space="preserve">After removing the V.A.C. </w:t>
      </w:r>
      <w:r w:rsidR="00A10877">
        <w:rPr>
          <w:rFonts w:ascii="Times New Roman" w:hAnsi="Times New Roman" w:cs="Times New Roman"/>
          <w:sz w:val="24"/>
          <w:szCs w:val="24"/>
          <w:lang w:val="en-GB"/>
        </w:rPr>
        <w:t>t</w:t>
      </w:r>
      <w:r w:rsidR="004170F6" w:rsidRPr="00E44FD9">
        <w:rPr>
          <w:rFonts w:ascii="Times New Roman" w:hAnsi="Times New Roman" w:cs="Times New Roman"/>
          <w:sz w:val="24"/>
          <w:szCs w:val="24"/>
          <w:lang w:val="en-GB"/>
        </w:rPr>
        <w:t>herapy the wounds were calm</w:t>
      </w:r>
      <w:r w:rsidR="007E386E" w:rsidRPr="00E44FD9">
        <w:rPr>
          <w:rFonts w:ascii="Times New Roman" w:hAnsi="Times New Roman" w:cs="Times New Roman"/>
          <w:sz w:val="24"/>
          <w:szCs w:val="24"/>
          <w:lang w:val="en-GB"/>
        </w:rPr>
        <w:t>ed</w:t>
      </w:r>
      <w:r w:rsidR="004170F6" w:rsidRPr="00E44FD9">
        <w:rPr>
          <w:rFonts w:ascii="Times New Roman" w:hAnsi="Times New Roman" w:cs="Times New Roman"/>
          <w:sz w:val="24"/>
          <w:szCs w:val="24"/>
          <w:lang w:val="en-GB"/>
        </w:rPr>
        <w:t xml:space="preserve"> and we changed the dressing</w:t>
      </w:r>
      <w:r w:rsidR="00A10877">
        <w:rPr>
          <w:rFonts w:ascii="Times New Roman" w:hAnsi="Times New Roman" w:cs="Times New Roman"/>
          <w:sz w:val="24"/>
          <w:szCs w:val="24"/>
          <w:lang w:val="en-GB"/>
        </w:rPr>
        <w:t>s</w:t>
      </w:r>
      <w:r w:rsidR="004170F6" w:rsidRPr="00E44FD9">
        <w:rPr>
          <w:rFonts w:ascii="Times New Roman" w:hAnsi="Times New Roman" w:cs="Times New Roman"/>
          <w:sz w:val="24"/>
          <w:szCs w:val="24"/>
          <w:lang w:val="en-GB"/>
        </w:rPr>
        <w:t xml:space="preserve"> every 2-3 days. </w:t>
      </w:r>
    </w:p>
    <w:p w14:paraId="17B1CE3A" w14:textId="632C472F" w:rsidR="004170F6" w:rsidRPr="00E44FD9" w:rsidRDefault="004170F6" w:rsidP="0081662B">
      <w:pPr>
        <w:jc w:val="both"/>
        <w:rPr>
          <w:rFonts w:ascii="Times New Roman" w:hAnsi="Times New Roman" w:cs="Times New Roman"/>
          <w:sz w:val="24"/>
          <w:szCs w:val="24"/>
          <w:lang w:val="en-GB"/>
        </w:rPr>
      </w:pPr>
      <w:r w:rsidRPr="00E44FD9">
        <w:rPr>
          <w:rFonts w:ascii="Times New Roman" w:hAnsi="Times New Roman" w:cs="Times New Roman"/>
          <w:sz w:val="24"/>
          <w:szCs w:val="24"/>
          <w:lang w:val="en-GB"/>
        </w:rPr>
        <w:t>On 11</w:t>
      </w:r>
      <w:r w:rsidRPr="00E44FD9">
        <w:rPr>
          <w:rFonts w:ascii="Times New Roman" w:hAnsi="Times New Roman" w:cs="Times New Roman"/>
          <w:sz w:val="24"/>
          <w:szCs w:val="24"/>
          <w:vertAlign w:val="superscript"/>
          <w:lang w:val="en-GB"/>
        </w:rPr>
        <w:t>th</w:t>
      </w:r>
      <w:r w:rsidRPr="00E44FD9">
        <w:rPr>
          <w:rFonts w:ascii="Times New Roman" w:hAnsi="Times New Roman" w:cs="Times New Roman"/>
          <w:sz w:val="24"/>
          <w:szCs w:val="24"/>
          <w:lang w:val="en-GB"/>
        </w:rPr>
        <w:t xml:space="preserve"> January 2019 the patient came to the hospital due to the worsening of both wounds at the sites of amputation (Fig. 4, 5, 6). Once the necrectomy was done we put the patient on V</w:t>
      </w:r>
      <w:r w:rsidR="007E386E" w:rsidRPr="00E44FD9">
        <w:rPr>
          <w:rFonts w:ascii="Times New Roman" w:hAnsi="Times New Roman" w:cs="Times New Roman"/>
          <w:sz w:val="24"/>
          <w:szCs w:val="24"/>
          <w:lang w:val="en-GB"/>
        </w:rPr>
        <w:t>.</w:t>
      </w:r>
      <w:r w:rsidRPr="00E44FD9">
        <w:rPr>
          <w:rFonts w:ascii="Times New Roman" w:hAnsi="Times New Roman" w:cs="Times New Roman"/>
          <w:sz w:val="24"/>
          <w:szCs w:val="24"/>
          <w:lang w:val="en-GB"/>
        </w:rPr>
        <w:t>A</w:t>
      </w:r>
      <w:r w:rsidR="007E386E" w:rsidRPr="00E44FD9">
        <w:rPr>
          <w:rFonts w:ascii="Times New Roman" w:hAnsi="Times New Roman" w:cs="Times New Roman"/>
          <w:sz w:val="24"/>
          <w:szCs w:val="24"/>
          <w:lang w:val="en-GB"/>
        </w:rPr>
        <w:t>.</w:t>
      </w:r>
      <w:r w:rsidRPr="00E44FD9">
        <w:rPr>
          <w:rFonts w:ascii="Times New Roman" w:hAnsi="Times New Roman" w:cs="Times New Roman"/>
          <w:sz w:val="24"/>
          <w:szCs w:val="24"/>
          <w:lang w:val="en-GB"/>
        </w:rPr>
        <w:t>C VeraFlo therapy. We used Prontosan as the solution of choice. Dwell time was set for 20 min and V</w:t>
      </w:r>
      <w:r w:rsidR="007E386E" w:rsidRPr="00E44FD9">
        <w:rPr>
          <w:rFonts w:ascii="Times New Roman" w:hAnsi="Times New Roman" w:cs="Times New Roman"/>
          <w:sz w:val="24"/>
          <w:szCs w:val="24"/>
          <w:lang w:val="en-GB"/>
        </w:rPr>
        <w:t>.</w:t>
      </w:r>
      <w:r w:rsidRPr="00E44FD9">
        <w:rPr>
          <w:rFonts w:ascii="Times New Roman" w:hAnsi="Times New Roman" w:cs="Times New Roman"/>
          <w:sz w:val="24"/>
          <w:szCs w:val="24"/>
          <w:lang w:val="en-GB"/>
        </w:rPr>
        <w:t>A</w:t>
      </w:r>
      <w:r w:rsidR="007E386E" w:rsidRPr="00E44FD9">
        <w:rPr>
          <w:rFonts w:ascii="Times New Roman" w:hAnsi="Times New Roman" w:cs="Times New Roman"/>
          <w:sz w:val="24"/>
          <w:szCs w:val="24"/>
          <w:lang w:val="en-GB"/>
        </w:rPr>
        <w:t>.</w:t>
      </w:r>
      <w:r w:rsidRPr="00E44FD9">
        <w:rPr>
          <w:rFonts w:ascii="Times New Roman" w:hAnsi="Times New Roman" w:cs="Times New Roman"/>
          <w:sz w:val="24"/>
          <w:szCs w:val="24"/>
          <w:lang w:val="en-GB"/>
        </w:rPr>
        <w:t>C therapy c</w:t>
      </w:r>
      <w:r w:rsidR="00F43C17" w:rsidRPr="00E44FD9">
        <w:rPr>
          <w:rFonts w:ascii="Times New Roman" w:hAnsi="Times New Roman" w:cs="Times New Roman"/>
          <w:sz w:val="24"/>
          <w:szCs w:val="24"/>
          <w:lang w:val="en-GB"/>
        </w:rPr>
        <w:t>ycle was set for 4 hours. Prior</w:t>
      </w:r>
      <w:r w:rsidRPr="00E44FD9">
        <w:rPr>
          <w:rFonts w:ascii="Times New Roman" w:hAnsi="Times New Roman" w:cs="Times New Roman"/>
          <w:sz w:val="24"/>
          <w:szCs w:val="24"/>
          <w:lang w:val="en-GB"/>
        </w:rPr>
        <w:t xml:space="preserve"> the application we protected periwound with 3M Cavilon. V</w:t>
      </w:r>
      <w:r w:rsidR="007E386E" w:rsidRPr="00E44FD9">
        <w:rPr>
          <w:rFonts w:ascii="Times New Roman" w:hAnsi="Times New Roman" w:cs="Times New Roman"/>
          <w:sz w:val="24"/>
          <w:szCs w:val="24"/>
          <w:lang w:val="en-GB"/>
        </w:rPr>
        <w:t>.</w:t>
      </w:r>
      <w:r w:rsidRPr="00E44FD9">
        <w:rPr>
          <w:rFonts w:ascii="Times New Roman" w:hAnsi="Times New Roman" w:cs="Times New Roman"/>
          <w:sz w:val="24"/>
          <w:szCs w:val="24"/>
          <w:lang w:val="en-GB"/>
        </w:rPr>
        <w:t>A</w:t>
      </w:r>
      <w:r w:rsidR="007E386E" w:rsidRPr="00E44FD9">
        <w:rPr>
          <w:rFonts w:ascii="Times New Roman" w:hAnsi="Times New Roman" w:cs="Times New Roman"/>
          <w:sz w:val="24"/>
          <w:szCs w:val="24"/>
          <w:lang w:val="en-GB"/>
        </w:rPr>
        <w:t>.</w:t>
      </w:r>
      <w:r w:rsidRPr="00E44FD9">
        <w:rPr>
          <w:rFonts w:ascii="Times New Roman" w:hAnsi="Times New Roman" w:cs="Times New Roman"/>
          <w:sz w:val="24"/>
          <w:szCs w:val="24"/>
          <w:lang w:val="en-GB"/>
        </w:rPr>
        <w:t xml:space="preserve">C Veraflo dressing changes were done five times (every 7 days). </w:t>
      </w:r>
      <w:r w:rsidR="00F43C17" w:rsidRPr="00E44FD9">
        <w:rPr>
          <w:rFonts w:ascii="Times New Roman" w:hAnsi="Times New Roman" w:cs="Times New Roman"/>
          <w:sz w:val="24"/>
          <w:szCs w:val="24"/>
          <w:lang w:val="en-GB"/>
        </w:rPr>
        <w:t xml:space="preserve">After that period the wound was nicely cleaned and soothed. </w:t>
      </w:r>
      <w:r w:rsidRPr="00E44FD9">
        <w:rPr>
          <w:rFonts w:ascii="Times New Roman" w:hAnsi="Times New Roman" w:cs="Times New Roman"/>
          <w:sz w:val="24"/>
          <w:szCs w:val="24"/>
          <w:lang w:val="en-GB"/>
        </w:rPr>
        <w:t xml:space="preserve"> </w:t>
      </w:r>
    </w:p>
    <w:p w14:paraId="0919FFD0" w14:textId="42266F66" w:rsidR="00F43C17" w:rsidRPr="00E44FD9" w:rsidRDefault="00F43C17" w:rsidP="0081662B">
      <w:pPr>
        <w:jc w:val="both"/>
        <w:rPr>
          <w:rFonts w:ascii="Times New Roman" w:hAnsi="Times New Roman" w:cs="Times New Roman"/>
          <w:sz w:val="24"/>
          <w:szCs w:val="24"/>
          <w:lang w:val="en-US"/>
        </w:rPr>
      </w:pPr>
      <w:r w:rsidRPr="00E44FD9">
        <w:rPr>
          <w:rFonts w:ascii="Times New Roman" w:hAnsi="Times New Roman" w:cs="Times New Roman"/>
          <w:sz w:val="24"/>
          <w:szCs w:val="24"/>
          <w:lang w:val="en-GB"/>
        </w:rPr>
        <w:t>On 2</w:t>
      </w:r>
      <w:r w:rsidRPr="00E44FD9">
        <w:rPr>
          <w:rFonts w:ascii="Times New Roman" w:hAnsi="Times New Roman" w:cs="Times New Roman"/>
          <w:sz w:val="24"/>
          <w:szCs w:val="24"/>
          <w:vertAlign w:val="superscript"/>
          <w:lang w:val="en-GB"/>
        </w:rPr>
        <w:t>nd</w:t>
      </w:r>
      <w:r w:rsidRPr="00E44FD9">
        <w:rPr>
          <w:rFonts w:ascii="Times New Roman" w:hAnsi="Times New Roman" w:cs="Times New Roman"/>
          <w:sz w:val="24"/>
          <w:szCs w:val="24"/>
          <w:lang w:val="en-GB"/>
        </w:rPr>
        <w:t xml:space="preserve"> February 2019 we did a reconstruction of the exposed bone on both sides and reinstalled the V</w:t>
      </w:r>
      <w:r w:rsidR="007E386E" w:rsidRPr="00E44FD9">
        <w:rPr>
          <w:rFonts w:ascii="Times New Roman" w:hAnsi="Times New Roman" w:cs="Times New Roman"/>
          <w:sz w:val="24"/>
          <w:szCs w:val="24"/>
          <w:lang w:val="en-GB"/>
        </w:rPr>
        <w:t>.</w:t>
      </w:r>
      <w:r w:rsidRPr="00E44FD9">
        <w:rPr>
          <w:rFonts w:ascii="Times New Roman" w:hAnsi="Times New Roman" w:cs="Times New Roman"/>
          <w:sz w:val="24"/>
          <w:szCs w:val="24"/>
          <w:lang w:val="en-GB"/>
        </w:rPr>
        <w:t>A</w:t>
      </w:r>
      <w:r w:rsidR="007E386E" w:rsidRPr="00E44FD9">
        <w:rPr>
          <w:rFonts w:ascii="Times New Roman" w:hAnsi="Times New Roman" w:cs="Times New Roman"/>
          <w:sz w:val="24"/>
          <w:szCs w:val="24"/>
          <w:lang w:val="en-GB"/>
        </w:rPr>
        <w:t>.</w:t>
      </w:r>
      <w:r w:rsidRPr="00E44FD9">
        <w:rPr>
          <w:rFonts w:ascii="Times New Roman" w:hAnsi="Times New Roman" w:cs="Times New Roman"/>
          <w:sz w:val="24"/>
          <w:szCs w:val="24"/>
          <w:lang w:val="en-GB"/>
        </w:rPr>
        <w:t>C therapy. After less than one month of therapy with V</w:t>
      </w:r>
      <w:r w:rsidR="007E386E" w:rsidRPr="00E44FD9">
        <w:rPr>
          <w:rFonts w:ascii="Times New Roman" w:hAnsi="Times New Roman" w:cs="Times New Roman"/>
          <w:sz w:val="24"/>
          <w:szCs w:val="24"/>
          <w:lang w:val="en-GB"/>
        </w:rPr>
        <w:t>.</w:t>
      </w:r>
      <w:r w:rsidRPr="00E44FD9">
        <w:rPr>
          <w:rFonts w:ascii="Times New Roman" w:hAnsi="Times New Roman" w:cs="Times New Roman"/>
          <w:sz w:val="24"/>
          <w:szCs w:val="24"/>
          <w:lang w:val="en-GB"/>
        </w:rPr>
        <w:t>A</w:t>
      </w:r>
      <w:r w:rsidR="007E386E" w:rsidRPr="00E44FD9">
        <w:rPr>
          <w:rFonts w:ascii="Times New Roman" w:hAnsi="Times New Roman" w:cs="Times New Roman"/>
          <w:sz w:val="24"/>
          <w:szCs w:val="24"/>
          <w:lang w:val="en-GB"/>
        </w:rPr>
        <w:t>.</w:t>
      </w:r>
      <w:r w:rsidRPr="00E44FD9">
        <w:rPr>
          <w:rFonts w:ascii="Times New Roman" w:hAnsi="Times New Roman" w:cs="Times New Roman"/>
          <w:sz w:val="24"/>
          <w:szCs w:val="24"/>
          <w:lang w:val="en-GB"/>
        </w:rPr>
        <w:t>C Veraflo, the wound was cleaned, healthy hypergranulation was present and the wounds showed sign</w:t>
      </w:r>
      <w:r w:rsidR="007E386E" w:rsidRPr="00E44FD9">
        <w:rPr>
          <w:rFonts w:ascii="Times New Roman" w:hAnsi="Times New Roman" w:cs="Times New Roman"/>
          <w:sz w:val="24"/>
          <w:szCs w:val="24"/>
          <w:lang w:val="en-GB"/>
        </w:rPr>
        <w:t>s</w:t>
      </w:r>
      <w:r w:rsidRPr="00E44FD9">
        <w:rPr>
          <w:rFonts w:ascii="Times New Roman" w:hAnsi="Times New Roman" w:cs="Times New Roman"/>
          <w:sz w:val="24"/>
          <w:szCs w:val="24"/>
          <w:lang w:val="en-GB"/>
        </w:rPr>
        <w:t xml:space="preserve"> of improvement and healing. Upon completion with V</w:t>
      </w:r>
      <w:r w:rsidR="007E386E" w:rsidRPr="00E44FD9">
        <w:rPr>
          <w:rFonts w:ascii="Times New Roman" w:hAnsi="Times New Roman" w:cs="Times New Roman"/>
          <w:sz w:val="24"/>
          <w:szCs w:val="24"/>
          <w:lang w:val="en-GB"/>
        </w:rPr>
        <w:t>.</w:t>
      </w:r>
      <w:r w:rsidRPr="00E44FD9">
        <w:rPr>
          <w:rFonts w:ascii="Times New Roman" w:hAnsi="Times New Roman" w:cs="Times New Roman"/>
          <w:sz w:val="24"/>
          <w:szCs w:val="24"/>
          <w:lang w:val="en-GB"/>
        </w:rPr>
        <w:t>A</w:t>
      </w:r>
      <w:r w:rsidR="007E386E" w:rsidRPr="00E44FD9">
        <w:rPr>
          <w:rFonts w:ascii="Times New Roman" w:hAnsi="Times New Roman" w:cs="Times New Roman"/>
          <w:sz w:val="24"/>
          <w:szCs w:val="24"/>
          <w:lang w:val="en-GB"/>
        </w:rPr>
        <w:t>.C Veraflo therapy</w:t>
      </w:r>
      <w:r w:rsidRPr="00E44FD9">
        <w:rPr>
          <w:rFonts w:ascii="Times New Roman" w:hAnsi="Times New Roman" w:cs="Times New Roman"/>
          <w:sz w:val="24"/>
          <w:szCs w:val="24"/>
          <w:lang w:val="en-GB"/>
        </w:rPr>
        <w:t xml:space="preserve"> there was no need to perform any debridment of the wound. The patient was discharged from the hospital with granulated and clean wounds. After the discharge of the patient he came to the </w:t>
      </w:r>
      <w:r w:rsidR="00484CD0">
        <w:rPr>
          <w:rFonts w:ascii="Times New Roman" w:hAnsi="Times New Roman" w:cs="Times New Roman"/>
          <w:sz w:val="24"/>
          <w:szCs w:val="24"/>
          <w:lang w:val="en-GB"/>
        </w:rPr>
        <w:t>outpatient department for chronic wounds,</w:t>
      </w:r>
      <w:r w:rsidRPr="00E44FD9">
        <w:rPr>
          <w:rFonts w:ascii="Times New Roman" w:hAnsi="Times New Roman" w:cs="Times New Roman"/>
          <w:sz w:val="24"/>
          <w:szCs w:val="24"/>
          <w:lang w:val="en-US"/>
        </w:rPr>
        <w:t xml:space="preserve"> </w:t>
      </w:r>
      <w:r w:rsidR="00484CD0">
        <w:rPr>
          <w:rFonts w:ascii="Times New Roman" w:hAnsi="Times New Roman" w:cs="Times New Roman"/>
          <w:sz w:val="24"/>
          <w:szCs w:val="24"/>
          <w:lang w:val="en-US"/>
        </w:rPr>
        <w:t>checking up</w:t>
      </w:r>
      <w:bookmarkStart w:id="0" w:name="_GoBack"/>
      <w:bookmarkEnd w:id="0"/>
      <w:r w:rsidRPr="00E44FD9">
        <w:rPr>
          <w:rFonts w:ascii="Times New Roman" w:hAnsi="Times New Roman" w:cs="Times New Roman"/>
          <w:sz w:val="24"/>
          <w:szCs w:val="24"/>
          <w:lang w:val="en-US"/>
        </w:rPr>
        <w:t xml:space="preserve"> every few days.</w:t>
      </w:r>
    </w:p>
    <w:p w14:paraId="3B6EBA83" w14:textId="6A3AE67F" w:rsidR="00F43C17" w:rsidRDefault="00F43C17" w:rsidP="0081662B">
      <w:pPr>
        <w:jc w:val="both"/>
        <w:rPr>
          <w:rFonts w:ascii="Times New Roman" w:hAnsi="Times New Roman" w:cs="Times New Roman"/>
          <w:sz w:val="24"/>
          <w:szCs w:val="24"/>
          <w:lang w:val="en-US"/>
        </w:rPr>
      </w:pPr>
      <w:r w:rsidRPr="00E44FD9">
        <w:rPr>
          <w:rFonts w:ascii="Times New Roman" w:hAnsi="Times New Roman" w:cs="Times New Roman"/>
          <w:sz w:val="24"/>
          <w:szCs w:val="24"/>
          <w:lang w:val="en-US"/>
        </w:rPr>
        <w:t>On 17</w:t>
      </w:r>
      <w:r w:rsidRPr="00E44FD9">
        <w:rPr>
          <w:rFonts w:ascii="Times New Roman" w:hAnsi="Times New Roman" w:cs="Times New Roman"/>
          <w:sz w:val="24"/>
          <w:szCs w:val="24"/>
          <w:vertAlign w:val="superscript"/>
          <w:lang w:val="en-US"/>
        </w:rPr>
        <w:t>th</w:t>
      </w:r>
      <w:r w:rsidRPr="00E44FD9">
        <w:rPr>
          <w:rFonts w:ascii="Times New Roman" w:hAnsi="Times New Roman" w:cs="Times New Roman"/>
          <w:sz w:val="24"/>
          <w:szCs w:val="24"/>
          <w:lang w:val="en-US"/>
        </w:rPr>
        <w:t xml:space="preserve"> May 2019 wounds were completely healed (Fig 8).</w:t>
      </w:r>
    </w:p>
    <w:p w14:paraId="752AE061" w14:textId="0C8B1EB5" w:rsidR="00E44FD9" w:rsidRPr="00E44FD9" w:rsidRDefault="00E44FD9" w:rsidP="0081662B">
      <w:pPr>
        <w:jc w:val="both"/>
        <w:rPr>
          <w:rFonts w:ascii="Times New Roman" w:hAnsi="Times New Roman" w:cs="Times New Roman"/>
          <w:sz w:val="24"/>
          <w:szCs w:val="24"/>
          <w:lang w:val="en-GB"/>
        </w:rPr>
      </w:pPr>
      <w:r w:rsidRPr="00E44FD9">
        <w:rPr>
          <w:rFonts w:ascii="Times New Roman" w:hAnsi="Times New Roman" w:cs="Times New Roman"/>
          <w:b/>
          <w:bCs/>
          <w:sz w:val="24"/>
          <w:szCs w:val="24"/>
          <w:lang w:val="en-US"/>
        </w:rPr>
        <w:t>Conclusion:</w:t>
      </w:r>
      <w:r>
        <w:rPr>
          <w:rFonts w:ascii="Times New Roman" w:hAnsi="Times New Roman" w:cs="Times New Roman"/>
          <w:sz w:val="24"/>
          <w:szCs w:val="24"/>
          <w:lang w:val="en-US"/>
        </w:rPr>
        <w:t xml:space="preserve"> </w:t>
      </w:r>
      <w:r w:rsidRPr="00E44FD9">
        <w:rPr>
          <w:rFonts w:ascii="Times New Roman" w:hAnsi="Times New Roman" w:cs="Times New Roman"/>
          <w:sz w:val="24"/>
          <w:szCs w:val="24"/>
          <w:lang w:val="en-US"/>
        </w:rPr>
        <w:t>Chronic, nonhealing wounds pose a continual challenge in medicine due to variable management strategies and inconsistent response to treatment.</w:t>
      </w:r>
      <w:r>
        <w:rPr>
          <w:rFonts w:ascii="Times New Roman" w:hAnsi="Times New Roman" w:cs="Times New Roman"/>
          <w:sz w:val="24"/>
          <w:szCs w:val="24"/>
          <w:lang w:val="en-US"/>
        </w:rPr>
        <w:t xml:space="preserve"> </w:t>
      </w:r>
      <w:r w:rsidRPr="00E44FD9">
        <w:rPr>
          <w:rFonts w:ascii="Times New Roman" w:hAnsi="Times New Roman" w:cs="Times New Roman"/>
          <w:sz w:val="24"/>
          <w:szCs w:val="24"/>
          <w:lang w:val="en-US"/>
        </w:rPr>
        <w:t xml:space="preserve">Treatment is </w:t>
      </w:r>
      <w:r>
        <w:rPr>
          <w:rFonts w:ascii="Times New Roman" w:hAnsi="Times New Roman" w:cs="Times New Roman"/>
          <w:sz w:val="24"/>
          <w:szCs w:val="24"/>
          <w:lang w:val="en-US"/>
        </w:rPr>
        <w:t xml:space="preserve">often </w:t>
      </w:r>
      <w:r w:rsidRPr="00E44FD9">
        <w:rPr>
          <w:rFonts w:ascii="Times New Roman" w:hAnsi="Times New Roman" w:cs="Times New Roman"/>
          <w:sz w:val="24"/>
          <w:szCs w:val="24"/>
          <w:lang w:val="en-US"/>
        </w:rPr>
        <w:t xml:space="preserve">variable and costly, demanding lengthy hospital stays or specialized home care </w:t>
      </w:r>
      <w:r>
        <w:rPr>
          <w:rFonts w:ascii="Times New Roman" w:hAnsi="Times New Roman" w:cs="Times New Roman"/>
          <w:sz w:val="24"/>
          <w:szCs w:val="24"/>
          <w:lang w:val="en-US"/>
        </w:rPr>
        <w:t>nursing</w:t>
      </w:r>
      <w:r w:rsidRPr="00E44FD9">
        <w:rPr>
          <w:rFonts w:ascii="Times New Roman" w:hAnsi="Times New Roman" w:cs="Times New Roman"/>
          <w:sz w:val="24"/>
          <w:szCs w:val="24"/>
          <w:lang w:val="en-US"/>
        </w:rPr>
        <w:t xml:space="preserve"> and costly supplies. </w:t>
      </w:r>
      <w:r>
        <w:rPr>
          <w:rFonts w:ascii="Times New Roman" w:hAnsi="Times New Roman" w:cs="Times New Roman"/>
          <w:sz w:val="24"/>
          <w:szCs w:val="24"/>
          <w:lang w:val="en-US"/>
        </w:rPr>
        <w:t xml:space="preserve">With V.A.C. Veraflo we can </w:t>
      </w:r>
      <w:r w:rsidRPr="00E44FD9">
        <w:rPr>
          <w:rFonts w:ascii="Times New Roman" w:hAnsi="Times New Roman" w:cs="Times New Roman"/>
          <w:sz w:val="24"/>
          <w:szCs w:val="24"/>
          <w:lang w:val="en-US"/>
        </w:rPr>
        <w:t>accelerate</w:t>
      </w:r>
      <w:r>
        <w:rPr>
          <w:rFonts w:ascii="Times New Roman" w:hAnsi="Times New Roman" w:cs="Times New Roman"/>
          <w:sz w:val="24"/>
          <w:szCs w:val="24"/>
          <w:lang w:val="en-US"/>
        </w:rPr>
        <w:t xml:space="preserve"> the process of chronic wound healing, shorter hospitalization of patients and gain earlier return of function.</w:t>
      </w:r>
    </w:p>
    <w:p w14:paraId="578A0A11" w14:textId="77777777" w:rsidR="004170F6" w:rsidRDefault="004170F6" w:rsidP="009646FD">
      <w:pPr>
        <w:rPr>
          <w:rFonts w:cstheme="minorHAnsi"/>
          <w:sz w:val="24"/>
          <w:szCs w:val="24"/>
          <w:lang w:val="en-GB"/>
        </w:rPr>
      </w:pPr>
    </w:p>
    <w:p w14:paraId="7927C438" w14:textId="6BA0C3C1" w:rsidR="00314AB3" w:rsidRDefault="00314AB3" w:rsidP="009646FD">
      <w:pPr>
        <w:rPr>
          <w:noProof/>
          <w:lang w:eastAsia="sl-SI"/>
        </w:rPr>
      </w:pPr>
    </w:p>
    <w:p w14:paraId="059F9913" w14:textId="371C6E8E" w:rsidR="00314AB3" w:rsidRDefault="00AF53DF" w:rsidP="009646FD">
      <w:pPr>
        <w:rPr>
          <w:noProof/>
          <w:lang w:eastAsia="sl-SI"/>
        </w:rPr>
      </w:pPr>
      <w:r w:rsidRPr="005D4F58">
        <w:rPr>
          <w:noProof/>
          <w:sz w:val="16"/>
          <w:szCs w:val="16"/>
          <w:lang w:eastAsia="sl-SI"/>
        </w:rPr>
        <w:drawing>
          <wp:inline distT="0" distB="0" distL="0" distR="0" wp14:anchorId="28156383" wp14:editId="57976EAE">
            <wp:extent cx="2872740" cy="2154555"/>
            <wp:effectExtent l="0" t="0" r="381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56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72740" cy="2154555"/>
                    </a:xfrm>
                    <a:prstGeom prst="rect">
                      <a:avLst/>
                    </a:prstGeom>
                  </pic:spPr>
                </pic:pic>
              </a:graphicData>
            </a:graphic>
          </wp:inline>
        </w:drawing>
      </w:r>
      <w:r w:rsidR="00135842">
        <w:rPr>
          <w:noProof/>
          <w:lang w:eastAsia="sl-SI"/>
        </w:rPr>
        <w:t xml:space="preserve"> </w:t>
      </w:r>
      <w:r w:rsidR="00135842" w:rsidRPr="00E44FD9">
        <w:rPr>
          <w:rFonts w:ascii="Times New Roman" w:hAnsi="Times New Roman" w:cs="Times New Roman"/>
          <w:noProof/>
          <w:sz w:val="16"/>
          <w:szCs w:val="16"/>
          <w:lang w:eastAsia="sl-SI"/>
        </w:rPr>
        <w:t>F</w:t>
      </w:r>
      <w:r w:rsidRPr="00E44FD9">
        <w:rPr>
          <w:rFonts w:ascii="Times New Roman" w:hAnsi="Times New Roman" w:cs="Times New Roman"/>
          <w:noProof/>
          <w:sz w:val="16"/>
          <w:szCs w:val="16"/>
          <w:lang w:eastAsia="sl-SI"/>
        </w:rPr>
        <w:t>igure 1</w:t>
      </w:r>
      <w:r w:rsidR="007B68DE" w:rsidRPr="00E44FD9">
        <w:rPr>
          <w:rFonts w:ascii="Times New Roman" w:hAnsi="Times New Roman" w:cs="Times New Roman"/>
          <w:noProof/>
          <w:sz w:val="16"/>
          <w:szCs w:val="16"/>
          <w:lang w:eastAsia="sl-SI"/>
        </w:rPr>
        <w:t>: U</w:t>
      </w:r>
      <w:r w:rsidR="007B68DE" w:rsidRPr="00E44FD9">
        <w:rPr>
          <w:rFonts w:ascii="Times New Roman" w:hAnsi="Times New Roman" w:cs="Times New Roman"/>
          <w:sz w:val="16"/>
          <w:szCs w:val="16"/>
        </w:rPr>
        <w:t>pper knee amputation of</w:t>
      </w:r>
      <w:r w:rsidR="00135842" w:rsidRPr="00E44FD9">
        <w:rPr>
          <w:rFonts w:ascii="Times New Roman" w:hAnsi="Times New Roman" w:cs="Times New Roman"/>
          <w:sz w:val="16"/>
          <w:szCs w:val="16"/>
        </w:rPr>
        <w:t xml:space="preserve"> the right</w:t>
      </w:r>
      <w:r w:rsidR="007B68DE" w:rsidRPr="00E44FD9">
        <w:rPr>
          <w:rFonts w:ascii="Times New Roman" w:hAnsi="Times New Roman" w:cs="Times New Roman"/>
          <w:sz w:val="16"/>
          <w:szCs w:val="16"/>
        </w:rPr>
        <w:t xml:space="preserve"> leg</w:t>
      </w:r>
    </w:p>
    <w:p w14:paraId="56C02F2A" w14:textId="77777777" w:rsidR="00AF53DF" w:rsidRDefault="00AF53DF" w:rsidP="009646FD">
      <w:pPr>
        <w:rPr>
          <w:noProof/>
          <w:lang w:eastAsia="sl-SI"/>
        </w:rPr>
      </w:pPr>
    </w:p>
    <w:p w14:paraId="25DE401E" w14:textId="7F9EC2D8" w:rsidR="00AF53DF" w:rsidRDefault="00AF53DF" w:rsidP="009646FD">
      <w:pPr>
        <w:rPr>
          <w:noProof/>
          <w:lang w:eastAsia="sl-SI"/>
        </w:rPr>
      </w:pPr>
      <w:r>
        <w:rPr>
          <w:noProof/>
          <w:lang w:eastAsia="sl-SI"/>
        </w:rPr>
        <w:lastRenderedPageBreak/>
        <w:drawing>
          <wp:inline distT="0" distB="0" distL="0" distR="0" wp14:anchorId="677DFE19" wp14:editId="6789ECB5">
            <wp:extent cx="2792095" cy="2097405"/>
            <wp:effectExtent l="0" t="0" r="825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2095" cy="2097405"/>
                    </a:xfrm>
                    <a:prstGeom prst="rect">
                      <a:avLst/>
                    </a:prstGeom>
                    <a:noFill/>
                  </pic:spPr>
                </pic:pic>
              </a:graphicData>
            </a:graphic>
          </wp:inline>
        </w:drawing>
      </w:r>
      <w:r>
        <w:rPr>
          <w:noProof/>
          <w:lang w:eastAsia="sl-SI"/>
        </w:rPr>
        <w:t xml:space="preserve"> </w:t>
      </w:r>
      <w:r w:rsidR="005D4F58" w:rsidRPr="00E44FD9">
        <w:rPr>
          <w:rFonts w:ascii="Times New Roman" w:hAnsi="Times New Roman" w:cs="Times New Roman"/>
          <w:noProof/>
          <w:sz w:val="16"/>
          <w:szCs w:val="16"/>
          <w:lang w:eastAsia="sl-SI"/>
        </w:rPr>
        <w:t>F</w:t>
      </w:r>
      <w:r w:rsidRPr="00E44FD9">
        <w:rPr>
          <w:rFonts w:ascii="Times New Roman" w:hAnsi="Times New Roman" w:cs="Times New Roman"/>
          <w:noProof/>
          <w:sz w:val="16"/>
          <w:szCs w:val="16"/>
          <w:lang w:eastAsia="sl-SI"/>
        </w:rPr>
        <w:t>igure 2</w:t>
      </w:r>
      <w:r w:rsidR="007B68DE" w:rsidRPr="00E44FD9">
        <w:rPr>
          <w:rFonts w:ascii="Times New Roman" w:hAnsi="Times New Roman" w:cs="Times New Roman"/>
          <w:noProof/>
          <w:sz w:val="16"/>
          <w:szCs w:val="16"/>
          <w:lang w:eastAsia="sl-SI"/>
        </w:rPr>
        <w:t>: U</w:t>
      </w:r>
      <w:r w:rsidR="007B68DE" w:rsidRPr="00E44FD9">
        <w:rPr>
          <w:rFonts w:ascii="Times New Roman" w:hAnsi="Times New Roman" w:cs="Times New Roman"/>
          <w:sz w:val="16"/>
          <w:szCs w:val="16"/>
        </w:rPr>
        <w:t>pper knee amputation of the left leg.</w:t>
      </w:r>
    </w:p>
    <w:p w14:paraId="5A4E7AEA" w14:textId="77777777" w:rsidR="00AF53DF" w:rsidRDefault="00AF53DF" w:rsidP="009646FD">
      <w:pPr>
        <w:rPr>
          <w:noProof/>
          <w:lang w:eastAsia="sl-SI"/>
        </w:rPr>
      </w:pPr>
    </w:p>
    <w:p w14:paraId="0FCE4FCF" w14:textId="77777777" w:rsidR="00AF53DF" w:rsidRDefault="00AF53DF" w:rsidP="009646FD">
      <w:pPr>
        <w:rPr>
          <w:noProof/>
          <w:lang w:eastAsia="sl-SI"/>
        </w:rPr>
      </w:pPr>
    </w:p>
    <w:p w14:paraId="78D861C8" w14:textId="77777777" w:rsidR="00AF53DF" w:rsidRDefault="00AF53DF" w:rsidP="009646FD">
      <w:pPr>
        <w:rPr>
          <w:noProof/>
          <w:lang w:eastAsia="sl-SI"/>
        </w:rPr>
      </w:pPr>
    </w:p>
    <w:p w14:paraId="202C2E98" w14:textId="6A6BD210" w:rsidR="00036B03" w:rsidRPr="005D4F58" w:rsidRDefault="00AF53DF" w:rsidP="009646FD">
      <w:pPr>
        <w:rPr>
          <w:noProof/>
          <w:sz w:val="16"/>
          <w:szCs w:val="16"/>
          <w:lang w:eastAsia="sl-SI"/>
        </w:rPr>
      </w:pPr>
      <w:r>
        <w:rPr>
          <w:noProof/>
          <w:lang w:eastAsia="sl-SI"/>
        </w:rPr>
        <w:drawing>
          <wp:inline distT="0" distB="0" distL="0" distR="0" wp14:anchorId="314ABD9D" wp14:editId="1B58EC0E">
            <wp:extent cx="2540000" cy="19050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75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40000" cy="1905000"/>
                    </a:xfrm>
                    <a:prstGeom prst="rect">
                      <a:avLst/>
                    </a:prstGeom>
                  </pic:spPr>
                </pic:pic>
              </a:graphicData>
            </a:graphic>
          </wp:inline>
        </w:drawing>
      </w:r>
      <w:r>
        <w:rPr>
          <w:noProof/>
          <w:lang w:eastAsia="sl-SI"/>
        </w:rPr>
        <w:t xml:space="preserve"> </w:t>
      </w:r>
      <w:r w:rsidR="005D4F58" w:rsidRPr="00E44FD9">
        <w:rPr>
          <w:rFonts w:ascii="Times New Roman" w:hAnsi="Times New Roman" w:cs="Times New Roman"/>
          <w:noProof/>
          <w:sz w:val="16"/>
          <w:szCs w:val="16"/>
          <w:lang w:eastAsia="sl-SI"/>
        </w:rPr>
        <w:t>F</w:t>
      </w:r>
      <w:r w:rsidRPr="00E44FD9">
        <w:rPr>
          <w:rFonts w:ascii="Times New Roman" w:hAnsi="Times New Roman" w:cs="Times New Roman"/>
          <w:noProof/>
          <w:sz w:val="16"/>
          <w:szCs w:val="16"/>
          <w:lang w:eastAsia="sl-SI"/>
        </w:rPr>
        <w:t>igure 3</w:t>
      </w:r>
      <w:r w:rsidR="007B68DE" w:rsidRPr="00E44FD9">
        <w:rPr>
          <w:rFonts w:ascii="Times New Roman" w:hAnsi="Times New Roman" w:cs="Times New Roman"/>
          <w:noProof/>
          <w:sz w:val="16"/>
          <w:szCs w:val="16"/>
          <w:lang w:eastAsia="sl-SI"/>
        </w:rPr>
        <w:t>:</w:t>
      </w:r>
      <w:r w:rsidR="005D4F58" w:rsidRPr="00E44FD9">
        <w:rPr>
          <w:rFonts w:ascii="Times New Roman" w:hAnsi="Times New Roman" w:cs="Times New Roman"/>
          <w:noProof/>
          <w:sz w:val="16"/>
          <w:szCs w:val="16"/>
          <w:lang w:eastAsia="sl-SI"/>
        </w:rPr>
        <w:t xml:space="preserve"> </w:t>
      </w:r>
      <w:r w:rsidR="007B68DE" w:rsidRPr="00E44FD9">
        <w:rPr>
          <w:rFonts w:ascii="Times New Roman" w:hAnsi="Times New Roman" w:cs="Times New Roman"/>
          <w:sz w:val="16"/>
          <w:szCs w:val="16"/>
        </w:rPr>
        <w:t>W</w:t>
      </w:r>
      <w:r w:rsidR="005D4F58" w:rsidRPr="00E44FD9">
        <w:rPr>
          <w:rFonts w:ascii="Times New Roman" w:hAnsi="Times New Roman" w:cs="Times New Roman"/>
          <w:sz w:val="16"/>
          <w:szCs w:val="16"/>
        </w:rPr>
        <w:t xml:space="preserve">orsening of the wound after </w:t>
      </w:r>
      <w:r w:rsidR="007B68DE" w:rsidRPr="00E44FD9">
        <w:rPr>
          <w:rFonts w:ascii="Times New Roman" w:hAnsi="Times New Roman" w:cs="Times New Roman"/>
          <w:sz w:val="16"/>
          <w:szCs w:val="16"/>
        </w:rPr>
        <w:t>the amputation of the right leg.</w:t>
      </w:r>
    </w:p>
    <w:p w14:paraId="5A043749" w14:textId="77777777" w:rsidR="00036B03" w:rsidRDefault="00036B03" w:rsidP="009646FD"/>
    <w:p w14:paraId="6EC9E2F4" w14:textId="6D733019" w:rsidR="00036B03" w:rsidRDefault="00036B03" w:rsidP="009646FD">
      <w:r>
        <w:rPr>
          <w:noProof/>
          <w:lang w:eastAsia="sl-SI"/>
        </w:rPr>
        <w:drawing>
          <wp:inline distT="0" distB="0" distL="0" distR="0" wp14:anchorId="3D649B85" wp14:editId="57AF0D44">
            <wp:extent cx="2586285" cy="1454785"/>
            <wp:effectExtent l="0" t="0" r="508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518_1252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14094" cy="1470428"/>
                    </a:xfrm>
                    <a:prstGeom prst="rect">
                      <a:avLst/>
                    </a:prstGeom>
                  </pic:spPr>
                </pic:pic>
              </a:graphicData>
            </a:graphic>
          </wp:inline>
        </w:drawing>
      </w:r>
      <w:r w:rsidR="00AF53DF">
        <w:t xml:space="preserve"> </w:t>
      </w:r>
      <w:r w:rsidR="005D4F58" w:rsidRPr="00E44FD9">
        <w:rPr>
          <w:rFonts w:ascii="Times New Roman" w:hAnsi="Times New Roman" w:cs="Times New Roman"/>
          <w:sz w:val="16"/>
          <w:szCs w:val="16"/>
        </w:rPr>
        <w:t>F</w:t>
      </w:r>
      <w:r w:rsidR="00AF53DF" w:rsidRPr="00E44FD9">
        <w:rPr>
          <w:rFonts w:ascii="Times New Roman" w:hAnsi="Times New Roman" w:cs="Times New Roman"/>
          <w:sz w:val="16"/>
          <w:szCs w:val="16"/>
        </w:rPr>
        <w:t>igure 4</w:t>
      </w:r>
      <w:r w:rsidR="005D4F58" w:rsidRPr="00E44FD9">
        <w:rPr>
          <w:rFonts w:ascii="Times New Roman" w:hAnsi="Times New Roman" w:cs="Times New Roman"/>
          <w:sz w:val="16"/>
          <w:szCs w:val="16"/>
        </w:rPr>
        <w:t xml:space="preserve">- </w:t>
      </w:r>
      <w:r w:rsidR="007B68DE" w:rsidRPr="00E44FD9">
        <w:rPr>
          <w:rFonts w:ascii="Times New Roman" w:hAnsi="Times New Roman" w:cs="Times New Roman"/>
          <w:sz w:val="16"/>
          <w:szCs w:val="16"/>
        </w:rPr>
        <w:t>Worsening of the wound after the amputation of the right leg.</w:t>
      </w:r>
    </w:p>
    <w:p w14:paraId="52149902" w14:textId="37144D82" w:rsidR="00036B03" w:rsidRDefault="00036B03" w:rsidP="009646FD">
      <w:r>
        <w:rPr>
          <w:noProof/>
          <w:lang w:eastAsia="sl-SI"/>
        </w:rPr>
        <w:drawing>
          <wp:inline distT="0" distB="0" distL="0" distR="0" wp14:anchorId="719CBC45" wp14:editId="24EFA9B7">
            <wp:extent cx="2628053" cy="1478280"/>
            <wp:effectExtent l="0" t="0" r="127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518_1255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2908" cy="1492261"/>
                    </a:xfrm>
                    <a:prstGeom prst="rect">
                      <a:avLst/>
                    </a:prstGeom>
                  </pic:spPr>
                </pic:pic>
              </a:graphicData>
            </a:graphic>
          </wp:inline>
        </w:drawing>
      </w:r>
      <w:r w:rsidR="00AF53DF">
        <w:t xml:space="preserve"> </w:t>
      </w:r>
      <w:r w:rsidR="005D4F58" w:rsidRPr="00E44FD9">
        <w:rPr>
          <w:rFonts w:ascii="Times New Roman" w:hAnsi="Times New Roman" w:cs="Times New Roman"/>
          <w:sz w:val="16"/>
          <w:szCs w:val="16"/>
        </w:rPr>
        <w:t>F</w:t>
      </w:r>
      <w:r w:rsidR="00AF53DF" w:rsidRPr="00E44FD9">
        <w:rPr>
          <w:rFonts w:ascii="Times New Roman" w:hAnsi="Times New Roman" w:cs="Times New Roman"/>
          <w:sz w:val="16"/>
          <w:szCs w:val="16"/>
        </w:rPr>
        <w:t>igure 5</w:t>
      </w:r>
      <w:r w:rsidR="005D4F58" w:rsidRPr="00E44FD9">
        <w:rPr>
          <w:rFonts w:ascii="Times New Roman" w:hAnsi="Times New Roman" w:cs="Times New Roman"/>
          <w:sz w:val="16"/>
          <w:szCs w:val="16"/>
        </w:rPr>
        <w:t xml:space="preserve">- </w:t>
      </w:r>
      <w:r w:rsidR="007B68DE" w:rsidRPr="00E44FD9">
        <w:rPr>
          <w:rFonts w:ascii="Times New Roman" w:hAnsi="Times New Roman" w:cs="Times New Roman"/>
          <w:sz w:val="16"/>
          <w:szCs w:val="16"/>
        </w:rPr>
        <w:t>Worsening of the wound after the amputation of the right leg.</w:t>
      </w:r>
    </w:p>
    <w:p w14:paraId="7B3ED0FE" w14:textId="65BF7C87" w:rsidR="00036B03" w:rsidRPr="005D4F58" w:rsidRDefault="00036B03" w:rsidP="009646FD">
      <w:pPr>
        <w:rPr>
          <w:sz w:val="16"/>
          <w:szCs w:val="16"/>
        </w:rPr>
      </w:pPr>
      <w:r>
        <w:rPr>
          <w:noProof/>
          <w:lang w:eastAsia="sl-SI"/>
        </w:rPr>
        <w:lastRenderedPageBreak/>
        <w:drawing>
          <wp:inline distT="0" distB="0" distL="0" distR="0" wp14:anchorId="194E94B2" wp14:editId="76AB2184">
            <wp:extent cx="2641600" cy="1485900"/>
            <wp:effectExtent l="0" t="0" r="635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518_12554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8939" cy="1501278"/>
                    </a:xfrm>
                    <a:prstGeom prst="rect">
                      <a:avLst/>
                    </a:prstGeom>
                  </pic:spPr>
                </pic:pic>
              </a:graphicData>
            </a:graphic>
          </wp:inline>
        </w:drawing>
      </w:r>
      <w:r w:rsidR="00AF53DF">
        <w:t xml:space="preserve"> </w:t>
      </w:r>
      <w:r w:rsidR="005D4F58" w:rsidRPr="00E44FD9">
        <w:rPr>
          <w:rFonts w:ascii="Times New Roman" w:hAnsi="Times New Roman" w:cs="Times New Roman"/>
          <w:sz w:val="16"/>
          <w:szCs w:val="16"/>
        </w:rPr>
        <w:t>F</w:t>
      </w:r>
      <w:r w:rsidR="00AF53DF" w:rsidRPr="00E44FD9">
        <w:rPr>
          <w:rFonts w:ascii="Times New Roman" w:hAnsi="Times New Roman" w:cs="Times New Roman"/>
          <w:sz w:val="16"/>
          <w:szCs w:val="16"/>
        </w:rPr>
        <w:t>igure 6</w:t>
      </w:r>
      <w:r w:rsidR="005D4F58" w:rsidRPr="00E44FD9">
        <w:rPr>
          <w:rFonts w:ascii="Times New Roman" w:hAnsi="Times New Roman" w:cs="Times New Roman"/>
          <w:sz w:val="16"/>
          <w:szCs w:val="16"/>
        </w:rPr>
        <w:t xml:space="preserve"> -</w:t>
      </w:r>
      <w:r w:rsidR="007B68DE" w:rsidRPr="00E44FD9">
        <w:rPr>
          <w:rFonts w:ascii="Times New Roman" w:hAnsi="Times New Roman" w:cs="Times New Roman"/>
          <w:sz w:val="16"/>
          <w:szCs w:val="16"/>
        </w:rPr>
        <w:t xml:space="preserve"> Worsening of the wound after the amputation of the right leg.</w:t>
      </w:r>
    </w:p>
    <w:p w14:paraId="33E4965D" w14:textId="77777777" w:rsidR="00036B03" w:rsidRDefault="00036B03" w:rsidP="009646FD">
      <w:pPr>
        <w:rPr>
          <w:noProof/>
          <w:lang w:eastAsia="sl-SI"/>
        </w:rPr>
      </w:pPr>
    </w:p>
    <w:p w14:paraId="63692B73" w14:textId="71511F5B" w:rsidR="00036B03" w:rsidRPr="00E44FD9" w:rsidRDefault="00036B03" w:rsidP="009646FD">
      <w:pPr>
        <w:rPr>
          <w:rFonts w:ascii="Times New Roman" w:hAnsi="Times New Roman" w:cs="Times New Roman"/>
        </w:rPr>
      </w:pPr>
      <w:r w:rsidRPr="00E44FD9">
        <w:rPr>
          <w:rFonts w:ascii="Times New Roman" w:hAnsi="Times New Roman" w:cs="Times New Roman"/>
          <w:noProof/>
          <w:lang w:eastAsia="sl-SI"/>
        </w:rPr>
        <w:drawing>
          <wp:inline distT="0" distB="0" distL="0" distR="0" wp14:anchorId="1E31AF47" wp14:editId="731E070A">
            <wp:extent cx="3495040" cy="2621280"/>
            <wp:effectExtent l="0" t="0" r="0" b="762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312_1437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5040" cy="2621280"/>
                    </a:xfrm>
                    <a:prstGeom prst="rect">
                      <a:avLst/>
                    </a:prstGeom>
                  </pic:spPr>
                </pic:pic>
              </a:graphicData>
            </a:graphic>
          </wp:inline>
        </w:drawing>
      </w:r>
      <w:r w:rsidR="005D4F58" w:rsidRPr="00E44FD9">
        <w:rPr>
          <w:rFonts w:ascii="Times New Roman" w:hAnsi="Times New Roman" w:cs="Times New Roman"/>
        </w:rPr>
        <w:t xml:space="preserve"> </w:t>
      </w:r>
      <w:r w:rsidR="005D4F58" w:rsidRPr="00E44FD9">
        <w:rPr>
          <w:rFonts w:ascii="Times New Roman" w:hAnsi="Times New Roman" w:cs="Times New Roman"/>
          <w:sz w:val="16"/>
          <w:szCs w:val="16"/>
        </w:rPr>
        <w:t>F</w:t>
      </w:r>
      <w:r w:rsidR="00AF53DF" w:rsidRPr="00E44FD9">
        <w:rPr>
          <w:rFonts w:ascii="Times New Roman" w:hAnsi="Times New Roman" w:cs="Times New Roman"/>
          <w:sz w:val="16"/>
          <w:szCs w:val="16"/>
        </w:rPr>
        <w:t>igure 7</w:t>
      </w:r>
      <w:r w:rsidR="005D4F58" w:rsidRPr="00E44FD9">
        <w:rPr>
          <w:rFonts w:ascii="Times New Roman" w:hAnsi="Times New Roman" w:cs="Times New Roman"/>
          <w:sz w:val="16"/>
          <w:szCs w:val="16"/>
        </w:rPr>
        <w:t xml:space="preserve"> </w:t>
      </w:r>
      <w:r w:rsidR="007B68DE" w:rsidRPr="00E44FD9">
        <w:rPr>
          <w:rFonts w:ascii="Times New Roman" w:hAnsi="Times New Roman" w:cs="Times New Roman"/>
          <w:sz w:val="16"/>
          <w:szCs w:val="16"/>
        </w:rPr>
        <w:t>–</w:t>
      </w:r>
      <w:r w:rsidR="005D4F58" w:rsidRPr="00E44FD9">
        <w:rPr>
          <w:rFonts w:ascii="Times New Roman" w:hAnsi="Times New Roman" w:cs="Times New Roman"/>
          <w:sz w:val="16"/>
          <w:szCs w:val="16"/>
        </w:rPr>
        <w:t xml:space="preserve"> </w:t>
      </w:r>
      <w:r w:rsidR="007B68DE" w:rsidRPr="00E44FD9">
        <w:rPr>
          <w:rFonts w:ascii="Times New Roman" w:hAnsi="Times New Roman" w:cs="Times New Roman"/>
          <w:sz w:val="16"/>
          <w:szCs w:val="16"/>
        </w:rPr>
        <w:t xml:space="preserve">The wounds </w:t>
      </w:r>
      <w:r w:rsidR="005D4F58" w:rsidRPr="00E44FD9">
        <w:rPr>
          <w:rFonts w:ascii="Times New Roman" w:hAnsi="Times New Roman" w:cs="Times New Roman"/>
          <w:sz w:val="16"/>
          <w:szCs w:val="16"/>
        </w:rPr>
        <w:t xml:space="preserve">after </w:t>
      </w:r>
      <w:r w:rsidR="007B68DE" w:rsidRPr="00E44FD9">
        <w:rPr>
          <w:rFonts w:ascii="Times New Roman" w:hAnsi="Times New Roman" w:cs="Times New Roman"/>
          <w:sz w:val="16"/>
          <w:szCs w:val="16"/>
        </w:rPr>
        <w:t>V.A.C. VeraFlo Therapy.</w:t>
      </w:r>
    </w:p>
    <w:p w14:paraId="54B4C76C" w14:textId="77777777" w:rsidR="00036B03" w:rsidRDefault="00036B03" w:rsidP="009646FD"/>
    <w:p w14:paraId="3653629C" w14:textId="35BC98B6" w:rsidR="00036B03" w:rsidRPr="005D4F58" w:rsidRDefault="00036B03" w:rsidP="005D4F58">
      <w:pPr>
        <w:rPr>
          <w:sz w:val="16"/>
          <w:szCs w:val="16"/>
        </w:rPr>
      </w:pPr>
      <w:r>
        <w:rPr>
          <w:noProof/>
          <w:lang w:eastAsia="sl-SI"/>
        </w:rPr>
        <w:drawing>
          <wp:inline distT="0" distB="0" distL="0" distR="0" wp14:anchorId="6200F913" wp14:editId="5A604436">
            <wp:extent cx="3474720" cy="2606040"/>
            <wp:effectExtent l="0" t="0" r="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517_1323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4720" cy="2606040"/>
                    </a:xfrm>
                    <a:prstGeom prst="rect">
                      <a:avLst/>
                    </a:prstGeom>
                  </pic:spPr>
                </pic:pic>
              </a:graphicData>
            </a:graphic>
          </wp:inline>
        </w:drawing>
      </w:r>
      <w:r w:rsidR="00AF53DF">
        <w:t xml:space="preserve"> </w:t>
      </w:r>
      <w:r w:rsidR="005D4F58">
        <w:rPr>
          <w:sz w:val="16"/>
          <w:szCs w:val="16"/>
        </w:rPr>
        <w:t>F</w:t>
      </w:r>
      <w:r w:rsidR="00AF53DF" w:rsidRPr="005D4F58">
        <w:rPr>
          <w:sz w:val="16"/>
          <w:szCs w:val="16"/>
        </w:rPr>
        <w:t>igure 8</w:t>
      </w:r>
      <w:r w:rsidR="005D4F58">
        <w:rPr>
          <w:sz w:val="16"/>
          <w:szCs w:val="16"/>
        </w:rPr>
        <w:t xml:space="preserve"> -</w:t>
      </w:r>
      <w:r w:rsidR="005D4F58" w:rsidRPr="005D4F58">
        <w:rPr>
          <w:sz w:val="16"/>
          <w:szCs w:val="16"/>
        </w:rPr>
        <w:t xml:space="preserve"> </w:t>
      </w:r>
      <w:r w:rsidR="007B68DE">
        <w:rPr>
          <w:sz w:val="16"/>
          <w:szCs w:val="16"/>
        </w:rPr>
        <w:t>C</w:t>
      </w:r>
      <w:r w:rsidR="005D4F58" w:rsidRPr="005D4F58">
        <w:rPr>
          <w:rFonts w:ascii="Times New Roman" w:hAnsi="Times New Roman" w:cs="Times New Roman"/>
          <w:sz w:val="16"/>
          <w:szCs w:val="16"/>
        </w:rPr>
        <w:t>ompletely healed</w:t>
      </w:r>
      <w:r w:rsidR="007B68DE">
        <w:rPr>
          <w:rFonts w:ascii="Times New Roman" w:hAnsi="Times New Roman" w:cs="Times New Roman"/>
          <w:sz w:val="16"/>
          <w:szCs w:val="16"/>
        </w:rPr>
        <w:t xml:space="preserve"> wounds.</w:t>
      </w:r>
    </w:p>
    <w:p w14:paraId="37FAD57C" w14:textId="77777777" w:rsidR="00363B3A" w:rsidRDefault="00363B3A" w:rsidP="009646FD"/>
    <w:p w14:paraId="2CDCD595" w14:textId="77777777" w:rsidR="00363B3A" w:rsidRDefault="00363B3A" w:rsidP="009646FD"/>
    <w:p w14:paraId="2EFA7F4F" w14:textId="77777777" w:rsidR="00314AB3" w:rsidRDefault="00314AB3" w:rsidP="009646FD"/>
    <w:p w14:paraId="36DBC4B0" w14:textId="77777777" w:rsidR="00155AF2" w:rsidRDefault="00155AF2" w:rsidP="009646FD"/>
    <w:sectPr w:rsidR="00155A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6FD"/>
    <w:rsid w:val="00024F55"/>
    <w:rsid w:val="00036B03"/>
    <w:rsid w:val="000462FD"/>
    <w:rsid w:val="00135842"/>
    <w:rsid w:val="00155AF2"/>
    <w:rsid w:val="001F7176"/>
    <w:rsid w:val="0029408F"/>
    <w:rsid w:val="00314AB3"/>
    <w:rsid w:val="00363B3A"/>
    <w:rsid w:val="003E7A0A"/>
    <w:rsid w:val="004170F6"/>
    <w:rsid w:val="00471B16"/>
    <w:rsid w:val="00484CD0"/>
    <w:rsid w:val="00484D57"/>
    <w:rsid w:val="0056755B"/>
    <w:rsid w:val="005D4F58"/>
    <w:rsid w:val="0078019F"/>
    <w:rsid w:val="007A26BD"/>
    <w:rsid w:val="007B68DE"/>
    <w:rsid w:val="007E386E"/>
    <w:rsid w:val="0081662B"/>
    <w:rsid w:val="008A2620"/>
    <w:rsid w:val="008C43CE"/>
    <w:rsid w:val="009500A6"/>
    <w:rsid w:val="009646FD"/>
    <w:rsid w:val="00A10877"/>
    <w:rsid w:val="00A31070"/>
    <w:rsid w:val="00A45C19"/>
    <w:rsid w:val="00A46A7E"/>
    <w:rsid w:val="00A50BA5"/>
    <w:rsid w:val="00A56B82"/>
    <w:rsid w:val="00AF53DF"/>
    <w:rsid w:val="00B45480"/>
    <w:rsid w:val="00D717EA"/>
    <w:rsid w:val="00D875DD"/>
    <w:rsid w:val="00DA27BE"/>
    <w:rsid w:val="00E32E2C"/>
    <w:rsid w:val="00E44FD9"/>
    <w:rsid w:val="00F43C17"/>
    <w:rsid w:val="00F644C3"/>
    <w:rsid w:val="00F938A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674E6"/>
  <w15:chartTrackingRefBased/>
  <w15:docId w15:val="{E5D665CE-78E8-425B-B668-9BEF2653E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HTML-oblikovano">
    <w:name w:val="HTML Preformatted"/>
    <w:basedOn w:val="Navaden"/>
    <w:link w:val="HTML-oblikovanoZnak"/>
    <w:uiPriority w:val="99"/>
    <w:semiHidden/>
    <w:unhideWhenUsed/>
    <w:rsid w:val="00DA2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DA27BE"/>
    <w:rPr>
      <w:rFonts w:ascii="Courier New" w:eastAsia="Times New Roman" w:hAnsi="Courier New" w:cs="Courier New"/>
      <w:sz w:val="20"/>
      <w:szCs w:val="20"/>
      <w:lang w:eastAsia="sl-SI"/>
    </w:rPr>
  </w:style>
  <w:style w:type="paragraph" w:styleId="Naslov">
    <w:name w:val="Title"/>
    <w:basedOn w:val="Navaden"/>
    <w:link w:val="NaslovZnak"/>
    <w:uiPriority w:val="1"/>
    <w:qFormat/>
    <w:rsid w:val="00DA27BE"/>
    <w:pPr>
      <w:spacing w:after="0" w:line="240" w:lineRule="auto"/>
      <w:contextualSpacing/>
      <w:jc w:val="center"/>
    </w:pPr>
    <w:rPr>
      <w:rFonts w:ascii="Georgia" w:eastAsiaTheme="majorEastAsia" w:hAnsi="Georgia" w:cstheme="majorBidi"/>
      <w:caps/>
      <w:color w:val="595959" w:themeColor="text1" w:themeTint="A6"/>
      <w:kern w:val="28"/>
      <w:sz w:val="70"/>
      <w:szCs w:val="56"/>
    </w:rPr>
  </w:style>
  <w:style w:type="character" w:customStyle="1" w:styleId="NaslovZnak">
    <w:name w:val="Naslov Znak"/>
    <w:basedOn w:val="Privzetapisavaodstavka"/>
    <w:link w:val="Naslov"/>
    <w:uiPriority w:val="1"/>
    <w:rsid w:val="00DA27BE"/>
    <w:rPr>
      <w:rFonts w:ascii="Georgia" w:eastAsiaTheme="majorEastAsia" w:hAnsi="Georgia" w:cstheme="majorBidi"/>
      <w:caps/>
      <w:color w:val="595959" w:themeColor="text1" w:themeTint="A6"/>
      <w:kern w:val="28"/>
      <w:sz w:val="70"/>
      <w:szCs w:val="56"/>
    </w:rPr>
  </w:style>
  <w:style w:type="character" w:styleId="Pripombasklic">
    <w:name w:val="annotation reference"/>
    <w:basedOn w:val="Privzetapisavaodstavka"/>
    <w:uiPriority w:val="99"/>
    <w:semiHidden/>
    <w:unhideWhenUsed/>
    <w:rsid w:val="008C43CE"/>
    <w:rPr>
      <w:sz w:val="16"/>
      <w:szCs w:val="16"/>
    </w:rPr>
  </w:style>
  <w:style w:type="paragraph" w:styleId="Pripombabesedilo">
    <w:name w:val="annotation text"/>
    <w:basedOn w:val="Navaden"/>
    <w:link w:val="PripombabesediloZnak"/>
    <w:uiPriority w:val="99"/>
    <w:semiHidden/>
    <w:unhideWhenUsed/>
    <w:rsid w:val="008C43CE"/>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8C43CE"/>
    <w:rPr>
      <w:sz w:val="20"/>
      <w:szCs w:val="20"/>
    </w:rPr>
  </w:style>
  <w:style w:type="paragraph" w:styleId="Zadevapripombe">
    <w:name w:val="annotation subject"/>
    <w:basedOn w:val="Pripombabesedilo"/>
    <w:next w:val="Pripombabesedilo"/>
    <w:link w:val="ZadevapripombeZnak"/>
    <w:uiPriority w:val="99"/>
    <w:semiHidden/>
    <w:unhideWhenUsed/>
    <w:rsid w:val="008C43CE"/>
    <w:rPr>
      <w:b/>
      <w:bCs/>
    </w:rPr>
  </w:style>
  <w:style w:type="character" w:customStyle="1" w:styleId="ZadevapripombeZnak">
    <w:name w:val="Zadeva pripombe Znak"/>
    <w:basedOn w:val="PripombabesediloZnak"/>
    <w:link w:val="Zadevapripombe"/>
    <w:uiPriority w:val="99"/>
    <w:semiHidden/>
    <w:rsid w:val="008C43CE"/>
    <w:rPr>
      <w:b/>
      <w:bCs/>
      <w:sz w:val="20"/>
      <w:szCs w:val="20"/>
    </w:rPr>
  </w:style>
  <w:style w:type="paragraph" w:styleId="Besedilooblaka">
    <w:name w:val="Balloon Text"/>
    <w:basedOn w:val="Navaden"/>
    <w:link w:val="BesedilooblakaZnak"/>
    <w:uiPriority w:val="99"/>
    <w:semiHidden/>
    <w:unhideWhenUsed/>
    <w:rsid w:val="008C43CE"/>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C43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041619">
      <w:bodyDiv w:val="1"/>
      <w:marLeft w:val="0"/>
      <w:marRight w:val="0"/>
      <w:marTop w:val="0"/>
      <w:marBottom w:val="0"/>
      <w:divBdr>
        <w:top w:val="none" w:sz="0" w:space="0" w:color="auto"/>
        <w:left w:val="none" w:sz="0" w:space="0" w:color="auto"/>
        <w:bottom w:val="none" w:sz="0" w:space="0" w:color="auto"/>
        <w:right w:val="none" w:sz="0" w:space="0" w:color="auto"/>
      </w:divBdr>
    </w:div>
    <w:div w:id="539175020">
      <w:bodyDiv w:val="1"/>
      <w:marLeft w:val="0"/>
      <w:marRight w:val="0"/>
      <w:marTop w:val="0"/>
      <w:marBottom w:val="0"/>
      <w:divBdr>
        <w:top w:val="none" w:sz="0" w:space="0" w:color="auto"/>
        <w:left w:val="none" w:sz="0" w:space="0" w:color="auto"/>
        <w:bottom w:val="none" w:sz="0" w:space="0" w:color="auto"/>
        <w:right w:val="none" w:sz="0" w:space="0" w:color="auto"/>
      </w:divBdr>
    </w:div>
    <w:div w:id="1579173396">
      <w:bodyDiv w:val="1"/>
      <w:marLeft w:val="0"/>
      <w:marRight w:val="0"/>
      <w:marTop w:val="0"/>
      <w:marBottom w:val="0"/>
      <w:divBdr>
        <w:top w:val="none" w:sz="0" w:space="0" w:color="auto"/>
        <w:left w:val="none" w:sz="0" w:space="0" w:color="auto"/>
        <w:bottom w:val="none" w:sz="0" w:space="0" w:color="auto"/>
        <w:right w:val="none" w:sz="0" w:space="0" w:color="auto"/>
      </w:divBdr>
    </w:div>
    <w:div w:id="211671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4</Pages>
  <Words>707</Words>
  <Characters>4030</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Jernej</cp:lastModifiedBy>
  <cp:revision>12</cp:revision>
  <dcterms:created xsi:type="dcterms:W3CDTF">2019-11-28T17:19:00Z</dcterms:created>
  <dcterms:modified xsi:type="dcterms:W3CDTF">2019-11-28T19:48:00Z</dcterms:modified>
</cp:coreProperties>
</file>